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BF" w:rsidRPr="000670BF" w:rsidRDefault="000670BF" w:rsidP="000670BF">
      <w:pPr>
        <w:ind w:left="360" w:hanging="720"/>
        <w:jc w:val="center"/>
        <w:rPr>
          <w:sz w:val="28"/>
          <w:szCs w:val="28"/>
        </w:rPr>
      </w:pPr>
      <w:r w:rsidRPr="000670BF">
        <w:rPr>
          <w:sz w:val="28"/>
          <w:szCs w:val="28"/>
        </w:rPr>
        <w:t>Планы практических занятий</w:t>
      </w:r>
    </w:p>
    <w:p w:rsidR="000670BF" w:rsidRPr="00C2658A" w:rsidRDefault="000670BF" w:rsidP="000670BF">
      <w:pPr>
        <w:jc w:val="center"/>
        <w:rPr>
          <w:sz w:val="28"/>
          <w:szCs w:val="28"/>
        </w:rPr>
      </w:pPr>
    </w:p>
    <w:p w:rsidR="000670BF" w:rsidRDefault="000670BF" w:rsidP="000670BF">
      <w:pPr>
        <w:jc w:val="center"/>
        <w:rPr>
          <w:b/>
        </w:rPr>
      </w:pPr>
      <w:r w:rsidRPr="00D269F2">
        <w:rPr>
          <w:b/>
        </w:rPr>
        <w:t xml:space="preserve">Тема 1. Понятие, правовые основы, классификация и методология </w:t>
      </w:r>
    </w:p>
    <w:p w:rsidR="000670BF" w:rsidRPr="00D269F2" w:rsidRDefault="000670BF" w:rsidP="000670BF">
      <w:pPr>
        <w:jc w:val="center"/>
        <w:rPr>
          <w:b/>
        </w:rPr>
      </w:pPr>
      <w:r w:rsidRPr="00D269F2">
        <w:rPr>
          <w:b/>
        </w:rPr>
        <w:t>судебной экспертизы.</w:t>
      </w:r>
    </w:p>
    <w:p w:rsidR="000670BF" w:rsidRPr="00EA77E5" w:rsidRDefault="000670BF" w:rsidP="000670BF"/>
    <w:p w:rsidR="000670BF" w:rsidRPr="00EA77E5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 xml:space="preserve">Целью </w:t>
      </w:r>
      <w:r w:rsidRPr="00EA77E5">
        <w:rPr>
          <w:color w:val="000000"/>
          <w:shd w:val="clear" w:color="auto" w:fill="FFFFFF"/>
        </w:rPr>
        <w:t xml:space="preserve">занятия является определение </w:t>
      </w:r>
      <w:r>
        <w:rPr>
          <w:color w:val="000000"/>
          <w:shd w:val="clear" w:color="auto" w:fill="FFFFFF"/>
        </w:rPr>
        <w:t>понятия судебной экспертизы, ее предмета, задач и объектов</w:t>
      </w:r>
      <w:r w:rsidRPr="00EA77E5">
        <w:rPr>
          <w:color w:val="000000"/>
          <w:shd w:val="clear" w:color="auto" w:fill="FFFFFF"/>
        </w:rPr>
        <w:t>.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numPr>
          <w:ilvl w:val="0"/>
          <w:numId w:val="2"/>
        </w:numPr>
        <w:jc w:val="center"/>
      </w:pPr>
      <w:r w:rsidRPr="00EA77E5">
        <w:t>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>1. П</w:t>
      </w:r>
      <w:r>
        <w:t xml:space="preserve">онятие общего предмета судебной экспертизы, как области практической деятельности. </w:t>
      </w:r>
    </w:p>
    <w:p w:rsidR="000670BF" w:rsidRDefault="000670BF" w:rsidP="000670BF">
      <w:pPr>
        <w:ind w:left="360"/>
        <w:jc w:val="both"/>
      </w:pPr>
      <w:r>
        <w:t>2. Правовые основы проведения судебных экспертиз.</w:t>
      </w:r>
    </w:p>
    <w:p w:rsidR="000670BF" w:rsidRDefault="000670BF" w:rsidP="000670BF">
      <w:pPr>
        <w:ind w:left="360"/>
      </w:pPr>
      <w:r>
        <w:t>3. Экспертные задачи, их классификация и методология.</w:t>
      </w:r>
    </w:p>
    <w:p w:rsidR="000670BF" w:rsidRDefault="000670BF" w:rsidP="000670BF">
      <w:pPr>
        <w:ind w:left="360"/>
      </w:pPr>
      <w:r>
        <w:t>4. Информационная сущность объекта экспертного исследования.</w:t>
      </w:r>
    </w:p>
    <w:p w:rsidR="000670BF" w:rsidRDefault="000670BF" w:rsidP="000670BF">
      <w:pPr>
        <w:ind w:left="360"/>
        <w:jc w:val="both"/>
      </w:pPr>
      <w:r>
        <w:t>5. Классификация объектов судебных экспертиз, свойства и признаки объекта судебной экспертизы, как предмет экспертного познания.</w:t>
      </w:r>
    </w:p>
    <w:p w:rsidR="000670BF" w:rsidRPr="00EA77E5" w:rsidRDefault="000670BF" w:rsidP="000670BF">
      <w:pPr>
        <w:ind w:left="360"/>
      </w:pPr>
    </w:p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Pr="00EA77E5" w:rsidRDefault="000670BF" w:rsidP="000670BF">
      <w:pPr>
        <w:ind w:firstLine="708"/>
        <w:jc w:val="both"/>
      </w:pPr>
      <w:r w:rsidRPr="00EA77E5">
        <w:t>При рассмотрении вышеуказанных вопросов целесообразно обратить внимание на следующие положения: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 w:rsidRPr="00EA77E5">
        <w:rPr>
          <w:color w:val="000000"/>
          <w:shd w:val="clear" w:color="auto" w:fill="FFFFFF"/>
        </w:rPr>
        <w:t xml:space="preserve">- </w:t>
      </w:r>
      <w:r>
        <w:rPr>
          <w:color w:val="000000"/>
          <w:shd w:val="clear" w:color="auto" w:fill="FFFFFF"/>
        </w:rPr>
        <w:t>правовые аспекты использования специальных знаний при производстве судебных экспертиз;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расширение сферы использования судебной экспертизы в судопроизводстве обусловлено: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а) необходимостью объективизации процесса доказывания, обеспечения защиты прав и законных интересов личности;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б) ростом преступности, видоизменением ее структуры, усилением противодействия расследованию со стороны организованных преступных групп;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в) тем, что интеграция и дифференциация научного знания обуславливают возможность в доказывании новых достижений современной науки;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основания и порядок назначения судебных экспертиз;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права и ответственность лиц, принимающих участие в производстве судебных экспертиз;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подготовка материалов для экспертизы, назначение и ее производство с соблюдением специального правового регламента, определяющего права и обязанности эксперта;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идентификационные и диагностические задачи судебной экспертизы;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объекты экспертного исследования;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методы судебно-экспертной практической деятельности, их разновидности и средства;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разрушающие и неразрушающие методы судебно-экспертного исследования;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судебно-экспертные методики;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понятие идентификационного периода, образцы для сравнительного исследования.</w:t>
      </w:r>
    </w:p>
    <w:p w:rsidR="000670BF" w:rsidRPr="00EA77E5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EA77E5" w:rsidRDefault="000670BF" w:rsidP="000670BF">
      <w:pPr>
        <w:numPr>
          <w:ilvl w:val="0"/>
          <w:numId w:val="1"/>
        </w:numPr>
        <w:jc w:val="both"/>
      </w:pPr>
      <w:r>
        <w:t>Судебная экспертиза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Криминалистическая идентификация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Криминалистическая диагностика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Объект экспертного исследования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Заключение эксперта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Общие и частные признаки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Наблюдение, описание, сравнение, эксперимент</w:t>
      </w:r>
    </w:p>
    <w:p w:rsidR="000670BF" w:rsidRPr="00EA77E5" w:rsidRDefault="000670BF" w:rsidP="000670BF">
      <w:pPr>
        <w:numPr>
          <w:ilvl w:val="0"/>
          <w:numId w:val="1"/>
        </w:numPr>
        <w:jc w:val="both"/>
      </w:pPr>
      <w:r>
        <w:t>Судебный эксперт</w:t>
      </w:r>
    </w:p>
    <w:p w:rsidR="000670BF" w:rsidRDefault="000670BF" w:rsidP="000670BF">
      <w:pPr>
        <w:jc w:val="center"/>
      </w:pPr>
    </w:p>
    <w:p w:rsidR="000670BF" w:rsidRPr="00EA77E5" w:rsidRDefault="000670BF" w:rsidP="000670BF">
      <w:pPr>
        <w:jc w:val="center"/>
      </w:pPr>
    </w:p>
    <w:p w:rsidR="000670BF" w:rsidRPr="00D269F2" w:rsidRDefault="000670BF" w:rsidP="000670BF">
      <w:pPr>
        <w:jc w:val="center"/>
        <w:rPr>
          <w:b/>
        </w:rPr>
      </w:pPr>
      <w:r w:rsidRPr="00D269F2">
        <w:rPr>
          <w:b/>
        </w:rPr>
        <w:lastRenderedPageBreak/>
        <w:t xml:space="preserve">Тема </w:t>
      </w:r>
      <w:r>
        <w:rPr>
          <w:b/>
        </w:rPr>
        <w:t>2</w:t>
      </w:r>
      <w:r w:rsidRPr="00D269F2">
        <w:rPr>
          <w:b/>
        </w:rPr>
        <w:t xml:space="preserve">. </w:t>
      </w:r>
      <w:r w:rsidRPr="0094793F">
        <w:rPr>
          <w:b/>
        </w:rPr>
        <w:t>Судебно-</w:t>
      </w:r>
      <w:proofErr w:type="spellStart"/>
      <w:r w:rsidRPr="0094793F">
        <w:rPr>
          <w:b/>
        </w:rPr>
        <w:t>трасологические</w:t>
      </w:r>
      <w:proofErr w:type="spellEnd"/>
      <w:r w:rsidRPr="0094793F">
        <w:rPr>
          <w:b/>
        </w:rPr>
        <w:t xml:space="preserve"> экспертизы.</w:t>
      </w:r>
    </w:p>
    <w:p w:rsidR="000670BF" w:rsidRPr="00EA77E5" w:rsidRDefault="000670BF" w:rsidP="000670BF"/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 xml:space="preserve">Целью </w:t>
      </w:r>
      <w:r w:rsidRPr="00EA77E5">
        <w:rPr>
          <w:color w:val="000000"/>
          <w:shd w:val="clear" w:color="auto" w:fill="FFFFFF"/>
        </w:rPr>
        <w:t xml:space="preserve">занятия является </w:t>
      </w:r>
      <w:r>
        <w:rPr>
          <w:color w:val="000000"/>
          <w:shd w:val="clear" w:color="auto" w:fill="FFFFFF"/>
        </w:rPr>
        <w:t xml:space="preserve">закрепление сведений о типах и видах следов </w:t>
      </w:r>
      <w:proofErr w:type="spellStart"/>
      <w:r>
        <w:rPr>
          <w:color w:val="000000"/>
          <w:shd w:val="clear" w:color="auto" w:fill="FFFFFF"/>
        </w:rPr>
        <w:t>трасологического</w:t>
      </w:r>
      <w:proofErr w:type="spellEnd"/>
      <w:r>
        <w:rPr>
          <w:color w:val="000000"/>
          <w:shd w:val="clear" w:color="auto" w:fill="FFFFFF"/>
        </w:rPr>
        <w:t xml:space="preserve"> происхождения, а также углубленное изучение видов судебно-</w:t>
      </w:r>
      <w:proofErr w:type="spellStart"/>
      <w:r>
        <w:rPr>
          <w:color w:val="000000"/>
          <w:shd w:val="clear" w:color="auto" w:fill="FFFFFF"/>
        </w:rPr>
        <w:t>трасологических</w:t>
      </w:r>
      <w:proofErr w:type="spellEnd"/>
      <w:r>
        <w:rPr>
          <w:color w:val="000000"/>
          <w:shd w:val="clear" w:color="auto" w:fill="FFFFFF"/>
        </w:rPr>
        <w:t xml:space="preserve"> экспертиз, их особенностей, методов и задач, которые они разрешают. 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Методические и организационные основы судебно-</w:t>
      </w:r>
      <w:proofErr w:type="spellStart"/>
      <w:r>
        <w:t>трасологической</w:t>
      </w:r>
      <w:proofErr w:type="spellEnd"/>
      <w:r>
        <w:t xml:space="preserve"> экспертизы.</w:t>
      </w:r>
    </w:p>
    <w:p w:rsidR="000670BF" w:rsidRDefault="000670BF" w:rsidP="000670BF">
      <w:pPr>
        <w:ind w:left="360"/>
        <w:jc w:val="both"/>
      </w:pPr>
      <w:r>
        <w:t xml:space="preserve">2. Экспертные исследования объектов </w:t>
      </w:r>
      <w:proofErr w:type="spellStart"/>
      <w:r>
        <w:t>трасологической</w:t>
      </w:r>
      <w:proofErr w:type="spellEnd"/>
      <w:r>
        <w:t xml:space="preserve"> экспертизы по видам:</w:t>
      </w:r>
    </w:p>
    <w:p w:rsidR="000670BF" w:rsidRDefault="000670BF" w:rsidP="000670BF">
      <w:pPr>
        <w:ind w:left="360"/>
        <w:jc w:val="both"/>
      </w:pPr>
      <w:r>
        <w:t>- дактилоскопические (следов рук и босых ног человека);</w:t>
      </w:r>
    </w:p>
    <w:p w:rsidR="000670BF" w:rsidRDefault="000670BF" w:rsidP="000670BF">
      <w:pPr>
        <w:ind w:left="360"/>
        <w:jc w:val="both"/>
      </w:pPr>
      <w:r>
        <w:t>- следов обуви;</w:t>
      </w:r>
    </w:p>
    <w:p w:rsidR="000670BF" w:rsidRDefault="000670BF" w:rsidP="000670BF">
      <w:pPr>
        <w:ind w:left="360"/>
        <w:jc w:val="both"/>
      </w:pPr>
      <w:r>
        <w:t>- следов зубов, губ и ушной раковины человека;</w:t>
      </w:r>
    </w:p>
    <w:p w:rsidR="000670BF" w:rsidRDefault="000670BF" w:rsidP="000670BF">
      <w:pPr>
        <w:ind w:left="360"/>
        <w:jc w:val="both"/>
      </w:pPr>
      <w:r>
        <w:t>- следов одежды и перчаток;</w:t>
      </w:r>
    </w:p>
    <w:p w:rsidR="000670BF" w:rsidRDefault="000670BF" w:rsidP="000670BF">
      <w:pPr>
        <w:ind w:left="360"/>
        <w:jc w:val="both"/>
      </w:pPr>
      <w:r>
        <w:t>- исследование узлов;</w:t>
      </w:r>
    </w:p>
    <w:p w:rsidR="000670BF" w:rsidRDefault="000670BF" w:rsidP="000670BF">
      <w:pPr>
        <w:ind w:left="360"/>
        <w:jc w:val="both"/>
      </w:pPr>
      <w:r>
        <w:t>- следов орудий взлома и инструментов;</w:t>
      </w:r>
    </w:p>
    <w:p w:rsidR="000670BF" w:rsidRDefault="000670BF" w:rsidP="000670BF">
      <w:pPr>
        <w:ind w:left="360"/>
        <w:jc w:val="both"/>
      </w:pPr>
      <w:r>
        <w:t>- исследование пломб и запирающих устройств;</w:t>
      </w:r>
    </w:p>
    <w:p w:rsidR="000670BF" w:rsidRDefault="000670BF" w:rsidP="000670BF">
      <w:pPr>
        <w:ind w:left="360"/>
        <w:jc w:val="both"/>
      </w:pPr>
      <w:r>
        <w:t>- исследование замков;</w:t>
      </w:r>
    </w:p>
    <w:p w:rsidR="000670BF" w:rsidRDefault="000670BF" w:rsidP="000670BF">
      <w:pPr>
        <w:ind w:left="360"/>
        <w:jc w:val="both"/>
      </w:pPr>
      <w:r>
        <w:t>- установление целого по его частям;</w:t>
      </w:r>
    </w:p>
    <w:p w:rsidR="000670BF" w:rsidRDefault="000670BF" w:rsidP="000670BF">
      <w:pPr>
        <w:ind w:left="360"/>
        <w:jc w:val="both"/>
      </w:pPr>
      <w:r>
        <w:t>- транспортно-</w:t>
      </w:r>
      <w:proofErr w:type="spellStart"/>
      <w:r>
        <w:t>трасологические</w:t>
      </w:r>
      <w:proofErr w:type="spellEnd"/>
      <w:r>
        <w:t xml:space="preserve"> исследования;</w:t>
      </w:r>
    </w:p>
    <w:p w:rsidR="000670BF" w:rsidRDefault="000670BF" w:rsidP="000670BF">
      <w:pPr>
        <w:ind w:left="360"/>
        <w:jc w:val="both"/>
      </w:pPr>
      <w:r>
        <w:t>- исследования изделий массового производства;</w:t>
      </w:r>
    </w:p>
    <w:p w:rsidR="000670BF" w:rsidRDefault="000670BF" w:rsidP="000670BF">
      <w:pPr>
        <w:ind w:left="360"/>
        <w:jc w:val="both"/>
      </w:pPr>
      <w:r>
        <w:t xml:space="preserve">- </w:t>
      </w:r>
      <w:proofErr w:type="spellStart"/>
      <w:r>
        <w:t>трасологические</w:t>
      </w:r>
      <w:proofErr w:type="spellEnd"/>
      <w:r>
        <w:t xml:space="preserve"> исследования микрообъектов;</w:t>
      </w:r>
    </w:p>
    <w:p w:rsidR="000670BF" w:rsidRDefault="000670BF" w:rsidP="000670BF">
      <w:pPr>
        <w:ind w:left="360"/>
        <w:jc w:val="both"/>
      </w:pPr>
      <w:r>
        <w:t>- следы животных.</w:t>
      </w:r>
    </w:p>
    <w:p w:rsidR="000670BF" w:rsidRPr="00EA77E5" w:rsidRDefault="000670BF" w:rsidP="000670BF"/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Pr="00EA77E5" w:rsidRDefault="000670BF" w:rsidP="000670BF">
      <w:pPr>
        <w:ind w:firstLine="708"/>
        <w:jc w:val="both"/>
      </w:pPr>
      <w:r w:rsidRPr="00EA77E5">
        <w:t>При рассмотрении вышеуказанных вопросов целесообразно обратить внимание на следующие положения: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 w:rsidRPr="00EA77E5">
        <w:rPr>
          <w:color w:val="000000"/>
          <w:shd w:val="clear" w:color="auto" w:fill="FFFFFF"/>
        </w:rPr>
        <w:t xml:space="preserve">- </w:t>
      </w:r>
      <w:r>
        <w:rPr>
          <w:color w:val="000000"/>
          <w:shd w:val="clear" w:color="auto" w:fill="FFFFFF"/>
        </w:rPr>
        <w:t>технология экспертного исследования: знание общих методических подходов исследования, структура заключения эксперта, оценка промежуточных данных, формирование убеждения эксперта, формулирование окончательных выводов и оформление результатов экспертизы;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разделение процесса производства экспертизы на отдельные стадии исходя из применяемых технических приемов и поставленных задач, которые решаются в процессе идентификации и диагностики;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особенности методик экспертного исследования по видам </w:t>
      </w:r>
      <w:proofErr w:type="spellStart"/>
      <w:r>
        <w:rPr>
          <w:color w:val="000000"/>
          <w:shd w:val="clear" w:color="auto" w:fill="FFFFFF"/>
        </w:rPr>
        <w:t>трасологических</w:t>
      </w:r>
      <w:proofErr w:type="spellEnd"/>
      <w:r>
        <w:rPr>
          <w:color w:val="000000"/>
          <w:shd w:val="clear" w:color="auto" w:fill="FFFFFF"/>
        </w:rPr>
        <w:t xml:space="preserve"> экспертиз: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а) на подготовительной стадии;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б) на аналитической стадии;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в) на стадии экспертного эксперимента;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г) на стадии сравнительного исследования;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д) на оценочной стадии;</w:t>
      </w:r>
    </w:p>
    <w:p w:rsidR="000670BF" w:rsidRPr="00EA77E5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Default="000670BF" w:rsidP="000670BF">
      <w:pPr>
        <w:numPr>
          <w:ilvl w:val="0"/>
          <w:numId w:val="1"/>
        </w:numPr>
        <w:jc w:val="both"/>
      </w:pPr>
      <w:proofErr w:type="spellStart"/>
      <w:r>
        <w:t>Трасологическая</w:t>
      </w:r>
      <w:proofErr w:type="spellEnd"/>
      <w:r>
        <w:t xml:space="preserve"> экспертиза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Экспертный эксперимент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Внутреннее убеждение эксперта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Строение кожного покрова человека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Виды и устройство замков</w:t>
      </w:r>
    </w:p>
    <w:p w:rsidR="000670BF" w:rsidRDefault="000670BF" w:rsidP="000670BF">
      <w:pPr>
        <w:numPr>
          <w:ilvl w:val="0"/>
          <w:numId w:val="1"/>
        </w:numPr>
        <w:jc w:val="both"/>
      </w:pPr>
      <w:r>
        <w:t>Классификация следов</w:t>
      </w:r>
    </w:p>
    <w:p w:rsidR="000670BF" w:rsidRPr="00EA77E5" w:rsidRDefault="000670BF" w:rsidP="000670BF">
      <w:pPr>
        <w:numPr>
          <w:ilvl w:val="0"/>
          <w:numId w:val="1"/>
        </w:numPr>
        <w:jc w:val="both"/>
      </w:pPr>
      <w:r>
        <w:t>Первичная, дополнительная, повторная, комплексная и комиссионная экспертизы</w:t>
      </w: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Pr="006C58F0" w:rsidRDefault="000670BF" w:rsidP="000670BF">
      <w:pPr>
        <w:jc w:val="center"/>
        <w:outlineLvl w:val="0"/>
        <w:rPr>
          <w:b/>
        </w:rPr>
      </w:pPr>
      <w:r w:rsidRPr="00D269F2">
        <w:rPr>
          <w:b/>
        </w:rPr>
        <w:lastRenderedPageBreak/>
        <w:t xml:space="preserve">Тема </w:t>
      </w:r>
      <w:r>
        <w:rPr>
          <w:b/>
        </w:rPr>
        <w:t>3</w:t>
      </w:r>
      <w:r w:rsidRPr="00D269F2">
        <w:rPr>
          <w:b/>
        </w:rPr>
        <w:t xml:space="preserve">. </w:t>
      </w:r>
      <w:r w:rsidRPr="006C58F0">
        <w:rPr>
          <w:b/>
        </w:rPr>
        <w:t>Судебн</w:t>
      </w:r>
      <w:r>
        <w:rPr>
          <w:b/>
        </w:rPr>
        <w:t>ые</w:t>
      </w:r>
      <w:r w:rsidRPr="006C58F0">
        <w:rPr>
          <w:b/>
        </w:rPr>
        <w:t xml:space="preserve"> экспертизы</w:t>
      </w:r>
      <w:r>
        <w:rPr>
          <w:b/>
        </w:rPr>
        <w:t xml:space="preserve"> холодного оружия.</w:t>
      </w:r>
    </w:p>
    <w:p w:rsidR="000670BF" w:rsidRPr="00EA77E5" w:rsidRDefault="000670BF" w:rsidP="000670BF"/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 xml:space="preserve">Целью </w:t>
      </w:r>
      <w:r>
        <w:rPr>
          <w:color w:val="000000"/>
          <w:shd w:val="clear" w:color="auto" w:fill="FFFFFF"/>
        </w:rPr>
        <w:t xml:space="preserve">занятия является закрепление сведений </w:t>
      </w:r>
      <w:r w:rsidRPr="004F7364">
        <w:rPr>
          <w:color w:val="000000"/>
          <w:shd w:val="clear" w:color="auto" w:fill="FFFFFF"/>
        </w:rPr>
        <w:t>о криминалистической экспертизе холодного оружия, видах холодного оружия, его классификации, составных частях кинжалов, кортиков, стилетов, шпаг, штыков, методах испытания холодного оружия.</w:t>
      </w:r>
      <w:r>
        <w:rPr>
          <w:color w:val="000000"/>
          <w:shd w:val="clear" w:color="auto" w:fill="FFFFFF"/>
        </w:rPr>
        <w:t xml:space="preserve"> 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Методические и организационные основы судебной экспертизы холодного оружия.</w:t>
      </w:r>
    </w:p>
    <w:p w:rsidR="000670BF" w:rsidRDefault="000670BF" w:rsidP="000670BF">
      <w:pPr>
        <w:ind w:left="360"/>
        <w:jc w:val="both"/>
      </w:pPr>
      <w:r>
        <w:t>2. Экспертное решение вопроса о принадлежности предмета к холодному оружию.</w:t>
      </w:r>
    </w:p>
    <w:p w:rsidR="000670BF" w:rsidRDefault="000670BF" w:rsidP="000670BF">
      <w:pPr>
        <w:ind w:left="360"/>
        <w:jc w:val="both"/>
      </w:pPr>
      <w:r>
        <w:t>3. Особенности проведения экспертных экспериментов исходя из классификации холодного оружия.</w:t>
      </w:r>
    </w:p>
    <w:p w:rsidR="000670BF" w:rsidRPr="00EA77E5" w:rsidRDefault="000670BF" w:rsidP="000670BF"/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Pr="00EA77E5" w:rsidRDefault="000670BF" w:rsidP="000670BF">
      <w:pPr>
        <w:ind w:firstLine="708"/>
        <w:jc w:val="both"/>
      </w:pPr>
      <w:r w:rsidRPr="00EA77E5">
        <w:t xml:space="preserve">При рассмотрении вышеуказанных вопросов целесообразно обратить внимание на следующие </w:t>
      </w:r>
      <w:r>
        <w:t>аспекты</w:t>
      </w:r>
      <w:r w:rsidRPr="00EA77E5">
        <w:t>: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 w:rsidRPr="00EA77E5">
        <w:rPr>
          <w:color w:val="000000"/>
          <w:shd w:val="clear" w:color="auto" w:fill="FFFFFF"/>
        </w:rPr>
        <w:t xml:space="preserve">- </w:t>
      </w:r>
      <w:r w:rsidRPr="00FE6D1E">
        <w:rPr>
          <w:color w:val="000000"/>
          <w:shd w:val="clear" w:color="auto" w:fill="FFFFFF"/>
        </w:rPr>
        <w:t>установление принадлежности исследуемого объекта к холодному оружию и определение его вида и типа, а также способа изготовления.</w:t>
      </w:r>
      <w:r>
        <w:rPr>
          <w:color w:val="000000"/>
          <w:shd w:val="clear" w:color="auto" w:fill="FFFFFF"/>
        </w:rPr>
        <w:t xml:space="preserve"> </w:t>
      </w:r>
      <w:r w:rsidRPr="00FE6D1E">
        <w:rPr>
          <w:color w:val="000000"/>
          <w:shd w:val="clear" w:color="auto" w:fill="FFFFFF"/>
        </w:rPr>
        <w:t>В случаях отрицательного решения вопроса - отнесение исследуемого объекта к определенным группам специальных средств или изделий хозяйственно-бытового назначения</w:t>
      </w:r>
      <w:r>
        <w:rPr>
          <w:color w:val="000000"/>
          <w:shd w:val="clear" w:color="auto" w:fill="FFFFFF"/>
        </w:rPr>
        <w:t>;</w:t>
      </w:r>
    </w:p>
    <w:p w:rsidR="000670BF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F929DE">
        <w:rPr>
          <w:color w:val="000000"/>
          <w:shd w:val="clear" w:color="auto" w:fill="FFFFFF"/>
        </w:rPr>
        <w:t>установление и оценка соответствия необходимой и достаточной совокупности признаков исследуемого объекта (конкретного законченного в изготовлении предмета) совокупности признаков аналогов-образцов, принадлежащих к конкретным виду и типу холодного оружия, или иным изделиям</w:t>
      </w:r>
      <w:r>
        <w:rPr>
          <w:color w:val="000000"/>
          <w:shd w:val="clear" w:color="auto" w:fill="FFFFFF"/>
        </w:rPr>
        <w:t>;</w:t>
      </w:r>
    </w:p>
    <w:p w:rsidR="000670BF" w:rsidRPr="00F929DE" w:rsidRDefault="000670BF" w:rsidP="000670BF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- установление п</w:t>
      </w:r>
      <w:r w:rsidRPr="00F929DE">
        <w:rPr>
          <w:color w:val="000000"/>
          <w:shd w:val="clear" w:color="auto" w:fill="FFFFFF"/>
        </w:rPr>
        <w:t>ринадлежност</w:t>
      </w:r>
      <w:r>
        <w:rPr>
          <w:color w:val="000000"/>
          <w:shd w:val="clear" w:color="auto" w:fill="FFFFFF"/>
        </w:rPr>
        <w:t>и</w:t>
      </w:r>
      <w:r w:rsidRPr="00F929DE">
        <w:rPr>
          <w:color w:val="000000"/>
          <w:shd w:val="clear" w:color="auto" w:fill="FFFFFF"/>
        </w:rPr>
        <w:t xml:space="preserve"> к холодному оружию по наличию у исследуемого объекта совокупности групп признаков, определяющих предназначенность предмета для лишения жизни или нанесения тяжких телесных повреждений, опасных для жизни и здоровья человека; поражения и добивания зверя</w:t>
      </w:r>
      <w:r>
        <w:rPr>
          <w:color w:val="000000"/>
          <w:shd w:val="clear" w:color="auto" w:fill="FFFFFF"/>
        </w:rPr>
        <w:t>, для</w:t>
      </w:r>
      <w:r w:rsidRPr="00F929DE">
        <w:rPr>
          <w:color w:val="000000"/>
          <w:shd w:val="clear" w:color="auto" w:fill="FFFFFF"/>
        </w:rPr>
        <w:t xml:space="preserve"> поражения цели</w:t>
      </w:r>
      <w:r>
        <w:rPr>
          <w:color w:val="000000"/>
          <w:shd w:val="clear" w:color="auto" w:fill="FFFFFF"/>
        </w:rPr>
        <w:t xml:space="preserve">, а также </w:t>
      </w:r>
      <w:r w:rsidRPr="00F929DE">
        <w:rPr>
          <w:color w:val="000000"/>
          <w:shd w:val="clear" w:color="auto" w:fill="FFFFFF"/>
        </w:rPr>
        <w:t xml:space="preserve">группы признаков, определяющих пригодность данного предмета для </w:t>
      </w:r>
      <w:r>
        <w:rPr>
          <w:color w:val="000000"/>
          <w:shd w:val="clear" w:color="auto" w:fill="FFFFFF"/>
        </w:rPr>
        <w:t>нанесения повреждений</w:t>
      </w:r>
      <w:r w:rsidRPr="00F929DE">
        <w:rPr>
          <w:color w:val="000000"/>
          <w:shd w:val="clear" w:color="auto" w:fill="FFFFFF"/>
        </w:rPr>
        <w:t>, что обеспечивается его устройством и свойствами</w:t>
      </w:r>
      <w:r>
        <w:rPr>
          <w:color w:val="000000"/>
          <w:shd w:val="clear" w:color="auto" w:fill="FFFFFF"/>
        </w:rPr>
        <w:t>;</w:t>
      </w:r>
    </w:p>
    <w:p w:rsidR="000670BF" w:rsidRDefault="000670BF" w:rsidP="000670BF">
      <w:pPr>
        <w:jc w:val="both"/>
      </w:pPr>
      <w:r>
        <w:t>- условия и технические средства для проведения экспертных экспериментов;</w:t>
      </w:r>
    </w:p>
    <w:p w:rsidR="000670BF" w:rsidRDefault="000670BF" w:rsidP="000670BF">
      <w:pPr>
        <w:jc w:val="both"/>
      </w:pPr>
      <w:r>
        <w:t>- формулирование выводов и составление заключения эксперта.</w:t>
      </w:r>
    </w:p>
    <w:p w:rsidR="000670BF" w:rsidRPr="00EA77E5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F929DE" w:rsidRDefault="000670BF" w:rsidP="000670BF">
      <w:pPr>
        <w:numPr>
          <w:ilvl w:val="0"/>
          <w:numId w:val="1"/>
        </w:numPr>
        <w:jc w:val="both"/>
        <w:rPr>
          <w:b/>
          <w:iCs/>
        </w:rPr>
      </w:pPr>
      <w:r w:rsidRPr="00F929DE">
        <w:t>Холодное оружие</w:t>
      </w:r>
    </w:p>
    <w:p w:rsidR="000670BF" w:rsidRPr="00F929DE" w:rsidRDefault="000670BF" w:rsidP="000670BF">
      <w:pPr>
        <w:numPr>
          <w:ilvl w:val="0"/>
          <w:numId w:val="1"/>
        </w:numPr>
        <w:jc w:val="both"/>
        <w:rPr>
          <w:b/>
          <w:iCs/>
        </w:rPr>
      </w:pPr>
      <w:r w:rsidRPr="00F929DE">
        <w:t>Детали клинкового холодного оружия</w:t>
      </w:r>
    </w:p>
    <w:p w:rsidR="000670BF" w:rsidRDefault="000670BF" w:rsidP="000670BF">
      <w:pPr>
        <w:numPr>
          <w:ilvl w:val="0"/>
          <w:numId w:val="1"/>
        </w:numPr>
        <w:jc w:val="both"/>
        <w:rPr>
          <w:iCs/>
        </w:rPr>
      </w:pPr>
      <w:r w:rsidRPr="00F929DE">
        <w:rPr>
          <w:iCs/>
        </w:rPr>
        <w:t>Ударно-раздробляющее</w:t>
      </w:r>
      <w:r>
        <w:rPr>
          <w:iCs/>
        </w:rPr>
        <w:t xml:space="preserve"> холодное оружие</w:t>
      </w:r>
    </w:p>
    <w:p w:rsidR="000670BF" w:rsidRDefault="000670BF" w:rsidP="000670BF">
      <w:pPr>
        <w:numPr>
          <w:ilvl w:val="0"/>
          <w:numId w:val="1"/>
        </w:numPr>
        <w:jc w:val="both"/>
        <w:rPr>
          <w:iCs/>
        </w:rPr>
      </w:pPr>
      <w:r>
        <w:rPr>
          <w:iCs/>
        </w:rPr>
        <w:t>Метательное оружие</w:t>
      </w:r>
    </w:p>
    <w:p w:rsidR="000670BF" w:rsidRPr="00F929DE" w:rsidRDefault="000670BF" w:rsidP="000670BF">
      <w:pPr>
        <w:numPr>
          <w:ilvl w:val="0"/>
          <w:numId w:val="1"/>
        </w:numPr>
        <w:jc w:val="both"/>
        <w:rPr>
          <w:iCs/>
        </w:rPr>
      </w:pPr>
      <w:r>
        <w:rPr>
          <w:iCs/>
        </w:rPr>
        <w:t>Экспертный эксперимент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Pr="006C58F0" w:rsidRDefault="000670BF" w:rsidP="000670BF">
      <w:pPr>
        <w:jc w:val="center"/>
        <w:outlineLvl w:val="0"/>
        <w:rPr>
          <w:b/>
        </w:rPr>
      </w:pPr>
      <w:r w:rsidRPr="00D269F2">
        <w:rPr>
          <w:b/>
        </w:rPr>
        <w:lastRenderedPageBreak/>
        <w:t xml:space="preserve">Тема </w:t>
      </w:r>
      <w:r>
        <w:rPr>
          <w:b/>
        </w:rPr>
        <w:t>4</w:t>
      </w:r>
      <w:r w:rsidRPr="00D269F2">
        <w:rPr>
          <w:b/>
        </w:rPr>
        <w:t xml:space="preserve">. </w:t>
      </w:r>
      <w:r>
        <w:rPr>
          <w:b/>
        </w:rPr>
        <w:t>Судебно-баллистические экспертизы</w:t>
      </w:r>
      <w:r w:rsidRPr="001A07F4">
        <w:rPr>
          <w:b/>
        </w:rPr>
        <w:t>.</w:t>
      </w:r>
    </w:p>
    <w:p w:rsidR="000670BF" w:rsidRPr="00EA77E5" w:rsidRDefault="000670BF" w:rsidP="000670BF"/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занятия является </w:t>
      </w:r>
      <w:r w:rsidRPr="00317F36">
        <w:rPr>
          <w:color w:val="000000"/>
          <w:shd w:val="clear" w:color="auto" w:fill="FFFFFF"/>
        </w:rPr>
        <w:t>устано</w:t>
      </w:r>
      <w:r>
        <w:rPr>
          <w:color w:val="000000"/>
          <w:shd w:val="clear" w:color="auto" w:fill="FFFFFF"/>
        </w:rPr>
        <w:t>вление принадлежности исследуемых</w:t>
      </w:r>
      <w:r w:rsidRPr="00317F36">
        <w:rPr>
          <w:color w:val="000000"/>
          <w:shd w:val="clear" w:color="auto" w:fill="FFFFFF"/>
        </w:rPr>
        <w:t xml:space="preserve"> объект</w:t>
      </w:r>
      <w:r>
        <w:rPr>
          <w:color w:val="000000"/>
          <w:shd w:val="clear" w:color="auto" w:fill="FFFFFF"/>
        </w:rPr>
        <w:t>ов</w:t>
      </w:r>
      <w:r w:rsidRPr="00317F36">
        <w:rPr>
          <w:color w:val="000000"/>
          <w:shd w:val="clear" w:color="auto" w:fill="FFFFFF"/>
        </w:rPr>
        <w:t xml:space="preserve"> к огнестрельному оружию</w:t>
      </w:r>
      <w:r>
        <w:rPr>
          <w:color w:val="000000"/>
          <w:shd w:val="clear" w:color="auto" w:fill="FFFFFF"/>
        </w:rPr>
        <w:t xml:space="preserve"> и боеприпасам, а также изучение следов его применения</w:t>
      </w:r>
      <w:r w:rsidRPr="00317F36">
        <w:rPr>
          <w:color w:val="000000"/>
          <w:shd w:val="clear" w:color="auto" w:fill="FFFFFF"/>
        </w:rPr>
        <w:t>.</w:t>
      </w:r>
      <w:r>
        <w:rPr>
          <w:color w:val="000000"/>
          <w:shd w:val="clear" w:color="auto" w:fill="FFFFFF"/>
        </w:rPr>
        <w:t xml:space="preserve"> Составление заключения судебно-баллистической экспертизы. 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Методические и организационные основы судебно-баллистической экспертизы.</w:t>
      </w:r>
    </w:p>
    <w:p w:rsidR="000670BF" w:rsidRDefault="000670BF" w:rsidP="000670BF">
      <w:pPr>
        <w:ind w:left="360"/>
        <w:jc w:val="both"/>
      </w:pPr>
      <w:r>
        <w:t>2. Экспертное решение вопроса об отнесении исследуемых предметов к огнестрельному оружию и боеприпасам.</w:t>
      </w:r>
    </w:p>
    <w:p w:rsidR="000670BF" w:rsidRDefault="000670BF" w:rsidP="000670BF">
      <w:pPr>
        <w:ind w:left="360"/>
        <w:jc w:val="both"/>
      </w:pPr>
      <w:r>
        <w:t>3. Идентификационные исследования судебно-баллистической экспертизы.</w:t>
      </w:r>
    </w:p>
    <w:p w:rsidR="000670BF" w:rsidRDefault="000670BF" w:rsidP="000670BF">
      <w:pPr>
        <w:ind w:left="360"/>
        <w:jc w:val="both"/>
      </w:pPr>
      <w:r>
        <w:t>4. Особенности проведения экспертных экспериментов.</w:t>
      </w:r>
    </w:p>
    <w:p w:rsidR="000670BF" w:rsidRDefault="000670BF" w:rsidP="000670BF">
      <w:pPr>
        <w:ind w:left="360"/>
        <w:jc w:val="both"/>
      </w:pPr>
      <w:r>
        <w:t>5. Формулирование выводов и составление заключения эксперта.</w:t>
      </w:r>
    </w:p>
    <w:p w:rsidR="000670BF" w:rsidRPr="00EA77E5" w:rsidRDefault="000670BF" w:rsidP="000670BF"/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Default="000670BF" w:rsidP="000670BF">
      <w:pPr>
        <w:ind w:firstLine="708"/>
        <w:jc w:val="both"/>
      </w:pPr>
      <w:r w:rsidRPr="00EA77E5">
        <w:t xml:space="preserve">При рассмотрении вышеуказанных вопросов целесообразно обратить внимание на следующие </w:t>
      </w:r>
      <w:r>
        <w:t>аспекты</w:t>
      </w:r>
      <w:r w:rsidRPr="00EA77E5">
        <w:t>:</w:t>
      </w:r>
    </w:p>
    <w:p w:rsidR="000670BF" w:rsidRPr="00EA77E5" w:rsidRDefault="000670BF" w:rsidP="000670BF">
      <w:pPr>
        <w:jc w:val="both"/>
      </w:pPr>
      <w:r>
        <w:t>- у</w:t>
      </w:r>
      <w:r w:rsidRPr="006D4428">
        <w:t>становление и оценка соответствия комплекса признаков исследуемого объекта комплексу признаков огнестрельного оружия.</w:t>
      </w:r>
    </w:p>
    <w:p w:rsidR="000670BF" w:rsidRDefault="000670BF" w:rsidP="000670BF">
      <w:pPr>
        <w:jc w:val="both"/>
      </w:pPr>
      <w:r>
        <w:t xml:space="preserve">- объекты исследования: </w:t>
      </w:r>
    </w:p>
    <w:p w:rsidR="000670BF" w:rsidRDefault="000670BF" w:rsidP="000670BF">
      <w:pPr>
        <w:jc w:val="both"/>
      </w:pPr>
      <w:r>
        <w:t>а) огнестрельное оружие промышленного и кустарного производства, самодельного изготовления;</w:t>
      </w:r>
    </w:p>
    <w:p w:rsidR="000670BF" w:rsidRDefault="000670BF" w:rsidP="000670BF">
      <w:pPr>
        <w:jc w:val="both"/>
      </w:pPr>
      <w:r>
        <w:t>б) самодельные стреляющие устройства или предметы, имеющие отдельные конструктивные признаки огнестрельного оружия или сходные с ним по внешнему виду;</w:t>
      </w:r>
    </w:p>
    <w:p w:rsidR="000670BF" w:rsidRDefault="000670BF" w:rsidP="000670BF">
      <w:pPr>
        <w:jc w:val="both"/>
      </w:pPr>
      <w:r>
        <w:t>в) предметы промышленного производства хозяйственно-бытового и специального назначения, имеющие отдельные конструктивные элементы и механизмы или внешние признаки, свойственные огнестрельному оружию, но не предназначенные для поражения цели (строительные инструменты, сигнальные устройства, сигнальные пистолеты и револьверы, макеты, копии, реплики, устройства для забоя скота и обездвиживания животных, игрушки и т.д.);</w:t>
      </w:r>
    </w:p>
    <w:p w:rsidR="000670BF" w:rsidRDefault="000670BF" w:rsidP="000670BF">
      <w:pPr>
        <w:jc w:val="both"/>
      </w:pPr>
      <w:r>
        <w:t>г) иные виды оружия промышленного производства, сходные по внешнему виду и отдельным конструктивным признакам с огнестрельным или имеющие другой источник энергии, основанный не на энергии сгорания метательного заряда (пневматическое, гидропневматическое, газовое, газобаллонное оружие для подводной охоты и т.д.);</w:t>
      </w:r>
    </w:p>
    <w:p w:rsidR="000670BF" w:rsidRDefault="000670BF" w:rsidP="000670BF">
      <w:pPr>
        <w:jc w:val="both"/>
      </w:pPr>
      <w:r>
        <w:t>- установление п</w:t>
      </w:r>
      <w:r w:rsidRPr="006D4428">
        <w:t>ринадлежност</w:t>
      </w:r>
      <w:r>
        <w:t>и</w:t>
      </w:r>
      <w:r w:rsidRPr="006D4428">
        <w:t xml:space="preserve"> к огнестрельному оружию на основании результатов исследования конструктивных признаков материальной части объекта, определяющих его целевое назначение, а также энергетических характеристик, обеспечивающих возможность применения объекта по своему целевому назначению</w:t>
      </w:r>
      <w:r>
        <w:t>;</w:t>
      </w:r>
    </w:p>
    <w:p w:rsidR="000670BF" w:rsidRDefault="000670BF" w:rsidP="000670BF">
      <w:pPr>
        <w:jc w:val="both"/>
      </w:pPr>
      <w:r>
        <w:t xml:space="preserve">- решение </w:t>
      </w:r>
      <w:r w:rsidRPr="006D4428">
        <w:t>вопрос</w:t>
      </w:r>
      <w:r>
        <w:t>ов</w:t>
      </w:r>
      <w:r w:rsidRPr="006D4428">
        <w:t xml:space="preserve"> об исправности и пригодности объекта к ст</w:t>
      </w:r>
      <w:r>
        <w:t>рельбе (производству выстрелов);</w:t>
      </w:r>
    </w:p>
    <w:p w:rsidR="000670BF" w:rsidRDefault="000670BF" w:rsidP="000670BF">
      <w:pPr>
        <w:jc w:val="both"/>
      </w:pPr>
      <w:r>
        <w:t>- последовательность действий эксперта при производстве экспертизы;</w:t>
      </w:r>
    </w:p>
    <w:p w:rsidR="000670BF" w:rsidRDefault="000670BF" w:rsidP="000670BF">
      <w:pPr>
        <w:jc w:val="both"/>
      </w:pPr>
      <w:r>
        <w:t>- установление принадлежности исследуемых объектов к боеприпасам;</w:t>
      </w:r>
    </w:p>
    <w:p w:rsidR="000670BF" w:rsidRDefault="000670BF" w:rsidP="000670BF">
      <w:pPr>
        <w:jc w:val="both"/>
      </w:pPr>
      <w:r>
        <w:t>-  исследование следов выстрела;</w:t>
      </w:r>
    </w:p>
    <w:p w:rsidR="000670BF" w:rsidRDefault="000670BF" w:rsidP="000670BF">
      <w:pPr>
        <w:jc w:val="both"/>
      </w:pPr>
      <w:r>
        <w:t>- формулирование выводов и составление заключения эксперта.</w:t>
      </w:r>
    </w:p>
    <w:p w:rsidR="000670BF" w:rsidRPr="00EA77E5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F929DE" w:rsidRDefault="000670BF" w:rsidP="000670BF">
      <w:pPr>
        <w:numPr>
          <w:ilvl w:val="0"/>
          <w:numId w:val="1"/>
        </w:numPr>
        <w:jc w:val="both"/>
        <w:rPr>
          <w:b/>
          <w:iCs/>
        </w:rPr>
      </w:pPr>
      <w:r>
        <w:t xml:space="preserve">Огнестрельное </w:t>
      </w:r>
      <w:r w:rsidRPr="00F929DE">
        <w:t>оружие</w:t>
      </w:r>
      <w:r>
        <w:t xml:space="preserve"> и боеприпасы</w:t>
      </w:r>
    </w:p>
    <w:p w:rsidR="000670BF" w:rsidRDefault="000670BF" w:rsidP="000670BF">
      <w:pPr>
        <w:numPr>
          <w:ilvl w:val="0"/>
          <w:numId w:val="1"/>
        </w:numPr>
        <w:jc w:val="both"/>
        <w:rPr>
          <w:iCs/>
        </w:rPr>
      </w:pPr>
      <w:r w:rsidRPr="00CB276F">
        <w:rPr>
          <w:iCs/>
        </w:rPr>
        <w:t>Конструктивные признаки</w:t>
      </w:r>
      <w:r>
        <w:rPr>
          <w:iCs/>
        </w:rPr>
        <w:t xml:space="preserve"> огнестрельного оружия</w:t>
      </w:r>
    </w:p>
    <w:p w:rsidR="000670BF" w:rsidRDefault="000670BF" w:rsidP="000670BF">
      <w:pPr>
        <w:numPr>
          <w:ilvl w:val="0"/>
          <w:numId w:val="1"/>
        </w:numPr>
        <w:jc w:val="both"/>
        <w:rPr>
          <w:iCs/>
        </w:rPr>
      </w:pPr>
      <w:proofErr w:type="spellStart"/>
      <w:r>
        <w:rPr>
          <w:iCs/>
        </w:rPr>
        <w:t>Оружейность</w:t>
      </w:r>
      <w:proofErr w:type="spellEnd"/>
      <w:r>
        <w:rPr>
          <w:iCs/>
        </w:rPr>
        <w:t xml:space="preserve">, надежность, </w:t>
      </w:r>
      <w:proofErr w:type="spellStart"/>
      <w:r>
        <w:rPr>
          <w:iCs/>
        </w:rPr>
        <w:t>огнестрельность</w:t>
      </w:r>
      <w:proofErr w:type="spellEnd"/>
    </w:p>
    <w:p w:rsidR="000670BF" w:rsidRDefault="000670BF" w:rsidP="000670BF">
      <w:pPr>
        <w:numPr>
          <w:ilvl w:val="0"/>
          <w:numId w:val="1"/>
        </w:numPr>
        <w:jc w:val="both"/>
        <w:rPr>
          <w:iCs/>
        </w:rPr>
      </w:pPr>
      <w:r>
        <w:rPr>
          <w:iCs/>
        </w:rPr>
        <w:t>Дистанция выстрела</w:t>
      </w:r>
    </w:p>
    <w:p w:rsidR="000670BF" w:rsidRPr="00CB276F" w:rsidRDefault="000670BF" w:rsidP="000670BF">
      <w:pPr>
        <w:numPr>
          <w:ilvl w:val="0"/>
          <w:numId w:val="1"/>
        </w:numPr>
        <w:jc w:val="both"/>
        <w:rPr>
          <w:iCs/>
        </w:rPr>
      </w:pPr>
      <w:r>
        <w:rPr>
          <w:iCs/>
        </w:rPr>
        <w:t>Меры безопасности при обращении с оружием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Pr="006C58F0" w:rsidRDefault="000670BF" w:rsidP="000670BF">
      <w:pPr>
        <w:jc w:val="center"/>
        <w:outlineLvl w:val="0"/>
        <w:rPr>
          <w:b/>
        </w:rPr>
      </w:pPr>
      <w:r w:rsidRPr="00D269F2">
        <w:rPr>
          <w:b/>
        </w:rPr>
        <w:lastRenderedPageBreak/>
        <w:t xml:space="preserve">Тема </w:t>
      </w:r>
      <w:r>
        <w:rPr>
          <w:b/>
        </w:rPr>
        <w:t>5</w:t>
      </w:r>
      <w:r w:rsidRPr="00D269F2">
        <w:rPr>
          <w:b/>
        </w:rPr>
        <w:t xml:space="preserve">. </w:t>
      </w:r>
      <w:r w:rsidRPr="007931FE">
        <w:rPr>
          <w:b/>
        </w:rPr>
        <w:t>Технико-криминалистические экспертизы документов.</w:t>
      </w:r>
    </w:p>
    <w:p w:rsidR="000670BF" w:rsidRPr="00EA77E5" w:rsidRDefault="000670BF" w:rsidP="000670BF"/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занятия является приобретение практических навыков работы с исследуемыми документами, установление способов изготовления, изучение реквизитов и материалов документов, определение способов подделки и применение технических средств при проведении экспертизы.  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Методические и организационные основы технико-криминалистической экспертизы документов.</w:t>
      </w:r>
    </w:p>
    <w:p w:rsidR="000670BF" w:rsidRDefault="000670BF" w:rsidP="000670BF">
      <w:pPr>
        <w:ind w:left="360"/>
        <w:jc w:val="both"/>
      </w:pPr>
      <w:r>
        <w:t>2. Способы изготовления и подделки документов и характеризующие их признаки.</w:t>
      </w:r>
    </w:p>
    <w:p w:rsidR="000670BF" w:rsidRDefault="000670BF" w:rsidP="000670BF">
      <w:pPr>
        <w:ind w:left="360"/>
        <w:jc w:val="both"/>
      </w:pPr>
      <w:r>
        <w:t>3. Разработка и выбор приемов, средств, методов осмотра и исследования документов в целях идентификации.</w:t>
      </w:r>
    </w:p>
    <w:p w:rsidR="000670BF" w:rsidRDefault="000670BF" w:rsidP="000670BF">
      <w:pPr>
        <w:ind w:left="360"/>
        <w:jc w:val="both"/>
      </w:pPr>
      <w:r>
        <w:t>4. Правила отбора сравнительных образцов для идентификационных исследований.</w:t>
      </w:r>
    </w:p>
    <w:p w:rsidR="000670BF" w:rsidRDefault="000670BF" w:rsidP="000670BF">
      <w:pPr>
        <w:ind w:left="360"/>
        <w:jc w:val="both"/>
      </w:pPr>
      <w:r>
        <w:t>5. Формулирование выводов и составление заключения эксперта.</w:t>
      </w:r>
    </w:p>
    <w:p w:rsidR="000670BF" w:rsidRPr="00EA77E5" w:rsidRDefault="000670BF" w:rsidP="000670BF"/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Default="000670BF" w:rsidP="000670BF">
      <w:pPr>
        <w:ind w:firstLine="708"/>
        <w:jc w:val="both"/>
      </w:pPr>
      <w:r w:rsidRPr="00EA77E5">
        <w:t xml:space="preserve">При рассмотрении вышеуказанных вопросов целесообразно обратить внимание на следующие </w:t>
      </w:r>
      <w:r>
        <w:t>аспекты</w:t>
      </w:r>
      <w:r w:rsidRPr="00EA77E5">
        <w:t>:</w:t>
      </w:r>
    </w:p>
    <w:p w:rsidR="000670BF" w:rsidRDefault="000670BF" w:rsidP="000670BF">
      <w:r>
        <w:t>- установление особенностей изготовления печатных форм и их оттисков;</w:t>
      </w:r>
    </w:p>
    <w:p w:rsidR="000670BF" w:rsidRDefault="000670BF" w:rsidP="000670B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установление факта и способа внесения изменений в документ (подчистка, травление, дописка, переклеивание фотографий и т.д.);</w:t>
      </w:r>
    </w:p>
    <w:p w:rsidR="000670BF" w:rsidRDefault="000670BF" w:rsidP="000670B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особенности выявления залитых, замазанных, выцветших и других слабо видимых или невидимых текстов (изображений) на разных материалах, а также текстов (изображений) на обгоревших и сгоревших документах;</w:t>
      </w:r>
    </w:p>
    <w:p w:rsidR="000670BF" w:rsidRPr="004F2CE3" w:rsidRDefault="000670BF" w:rsidP="000670B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  <w:lang w:val="uk-UA"/>
        </w:rPr>
        <w:t xml:space="preserve">- </w:t>
      </w:r>
      <w:r w:rsidRPr="004F2CE3">
        <w:rPr>
          <w:szCs w:val="28"/>
        </w:rPr>
        <w:t xml:space="preserve">определение </w:t>
      </w:r>
      <w:r>
        <w:rPr>
          <w:szCs w:val="28"/>
        </w:rPr>
        <w:t>типа, системы, марки, модели и других квалификационных категорий печатающей техники (печатные машинки, кассовые и другие буквенно-цифровые аппараты), а также идентификации данных средств по оттискам их знаков;</w:t>
      </w:r>
    </w:p>
    <w:p w:rsidR="000670BF" w:rsidRDefault="000670BF" w:rsidP="000670B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идентификация печатей, штампов, факсимиле и т.д. по их оттискам;</w:t>
      </w:r>
    </w:p>
    <w:p w:rsidR="000670BF" w:rsidRDefault="000670BF" w:rsidP="000670B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идентификация приборов письма по штрихам;</w:t>
      </w:r>
    </w:p>
    <w:p w:rsidR="000670BF" w:rsidRDefault="000670BF" w:rsidP="000670B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установление последовательности нанесения пересекающихся штрихов;</w:t>
      </w:r>
    </w:p>
    <w:p w:rsidR="000670BF" w:rsidRDefault="000670BF" w:rsidP="000670B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установление экспертизой рода, вида (другой классификационной категории) материалов, на которых и при помощи которых изготовлялся документ (бумага, красители, клеящие вещества и т.д., а также их общей родовой (групповой) принадлежности; </w:t>
      </w:r>
    </w:p>
    <w:p w:rsidR="000670BF" w:rsidRPr="004F2CE3" w:rsidRDefault="000670BF" w:rsidP="000670BF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- формулирование выводов и составление заключения эксперта.</w:t>
      </w:r>
    </w:p>
    <w:p w:rsidR="000670BF" w:rsidRPr="00AE3993" w:rsidRDefault="000670BF" w:rsidP="000670BF">
      <w:pPr>
        <w:jc w:val="both"/>
        <w:rPr>
          <w:lang w:val="uk-UA"/>
        </w:rPr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946DAB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Способ изготовления документа</w:t>
      </w:r>
    </w:p>
    <w:p w:rsidR="000670BF" w:rsidRPr="00946DAB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Подчистка, травление, дописка, смывание</w:t>
      </w:r>
    </w:p>
    <w:p w:rsidR="000670BF" w:rsidRPr="00BC0C6E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Изучение документов в видимой и невидимой (ИК, УФ) зонах спектра</w:t>
      </w:r>
    </w:p>
    <w:p w:rsidR="000670BF" w:rsidRPr="00946DAB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Экспериментальные образцы</w:t>
      </w:r>
    </w:p>
    <w:p w:rsidR="000670BF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Технические средства, применяемые для исследования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Pr="008B298C" w:rsidRDefault="000670BF" w:rsidP="000670BF">
      <w:pPr>
        <w:jc w:val="center"/>
        <w:outlineLvl w:val="0"/>
        <w:rPr>
          <w:b/>
        </w:rPr>
      </w:pPr>
      <w:r w:rsidRPr="008B298C">
        <w:rPr>
          <w:b/>
        </w:rPr>
        <w:lastRenderedPageBreak/>
        <w:t>Тема 6. Судебно-почерковедческие экспертизы.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занятия является приобретение практических навыков установления лица – исполнителя рукописного текста, буквенно-цифровых записей или подписи, его пола и возраста, условий и обстоятельств, при которых выполнены различного рода рукописные документы, записи или подписи;</w:t>
      </w:r>
      <w:r w:rsidRPr="00F4233A">
        <w:t xml:space="preserve"> </w:t>
      </w:r>
      <w:r w:rsidRPr="00F4233A">
        <w:rPr>
          <w:color w:val="000000"/>
          <w:shd w:val="clear" w:color="auto" w:fill="FFFFFF"/>
        </w:rPr>
        <w:t>формировани</w:t>
      </w:r>
      <w:r>
        <w:rPr>
          <w:color w:val="000000"/>
          <w:shd w:val="clear" w:color="auto" w:fill="FFFFFF"/>
        </w:rPr>
        <w:t>е</w:t>
      </w:r>
      <w:r>
        <w:rPr>
          <w:color w:val="000000"/>
          <w:shd w:val="clear" w:color="auto" w:fill="FFFFFF"/>
        </w:rPr>
        <w:t xml:space="preserve"> у обучаемых </w:t>
      </w:r>
      <w:r w:rsidRPr="00F4233A">
        <w:rPr>
          <w:color w:val="000000"/>
          <w:shd w:val="clear" w:color="auto" w:fill="FFFFFF"/>
        </w:rPr>
        <w:t xml:space="preserve">способности к выполнению комплексных профессиональных действий на основе специальных знаний, умений и навыков в </w:t>
      </w:r>
      <w:proofErr w:type="gramStart"/>
      <w:r w:rsidRPr="00F4233A">
        <w:rPr>
          <w:color w:val="000000"/>
          <w:shd w:val="clear" w:color="auto" w:fill="FFFFFF"/>
        </w:rPr>
        <w:t>области  почерковедения</w:t>
      </w:r>
      <w:proofErr w:type="gramEnd"/>
      <w:r w:rsidRPr="00F4233A">
        <w:rPr>
          <w:color w:val="000000"/>
          <w:shd w:val="clear" w:color="auto" w:fill="FFFFFF"/>
        </w:rPr>
        <w:t xml:space="preserve"> и судебно-почерковедческой экспертизы.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Методические рекомендации для проведения почерковедческих исследований.</w:t>
      </w:r>
    </w:p>
    <w:p w:rsidR="000670BF" w:rsidRDefault="000670BF" w:rsidP="000670BF">
      <w:pPr>
        <w:ind w:left="360"/>
        <w:jc w:val="both"/>
      </w:pPr>
      <w:r>
        <w:t>2. Требования, предъявляемые к сравнительным образцам (свободным, условно-свободным и экспериментальным).</w:t>
      </w:r>
    </w:p>
    <w:p w:rsidR="000670BF" w:rsidRDefault="000670BF" w:rsidP="000670BF">
      <w:pPr>
        <w:ind w:left="360"/>
        <w:jc w:val="both"/>
      </w:pPr>
      <w:r>
        <w:t>3. Особенности исследования рукописных текстов и подписей.</w:t>
      </w:r>
    </w:p>
    <w:p w:rsidR="000670BF" w:rsidRDefault="000670BF" w:rsidP="000670BF">
      <w:pPr>
        <w:ind w:left="360"/>
        <w:jc w:val="both"/>
      </w:pPr>
      <w:r>
        <w:t>4. Виды выводов и их формулирование.</w:t>
      </w:r>
    </w:p>
    <w:p w:rsidR="000670BF" w:rsidRDefault="000670BF" w:rsidP="000670BF">
      <w:pPr>
        <w:ind w:left="360"/>
        <w:jc w:val="both"/>
      </w:pPr>
    </w:p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Default="000670BF" w:rsidP="000670BF">
      <w:pPr>
        <w:ind w:firstLine="708"/>
        <w:jc w:val="both"/>
      </w:pPr>
      <w:r w:rsidRPr="00EA77E5">
        <w:t xml:space="preserve">При рассмотрении вышеуказанных вопросов целесообразно обратить внимание на следующие </w:t>
      </w:r>
      <w:r>
        <w:t>особенности</w:t>
      </w:r>
      <w:r w:rsidRPr="00EA77E5">
        <w:t>:</w:t>
      </w:r>
    </w:p>
    <w:p w:rsidR="000670BF" w:rsidRDefault="000670BF" w:rsidP="000670BF">
      <w:pPr>
        <w:jc w:val="both"/>
      </w:pPr>
      <w:r>
        <w:t>- формирование у обучаемых базовых теоретических знаний, общего системного представления о судебном почерковедении и судебно-почерковедческой экспертизе, их основных понятиях и категориях;</w:t>
      </w:r>
    </w:p>
    <w:p w:rsidR="000670BF" w:rsidRDefault="000670BF" w:rsidP="000670BF">
      <w:pPr>
        <w:jc w:val="both"/>
      </w:pPr>
      <w:r>
        <w:t>- выработка умений и навыков выявления, фиксации, оценки идентификационных и диагностических призн</w:t>
      </w:r>
      <w:r>
        <w:t xml:space="preserve">аков письменной речи и почерка </w:t>
      </w:r>
      <w:r>
        <w:t>в рукописных документах;</w:t>
      </w:r>
    </w:p>
    <w:p w:rsidR="000670BF" w:rsidRDefault="000670BF" w:rsidP="000670BF">
      <w:pPr>
        <w:jc w:val="both"/>
      </w:pPr>
      <w:r>
        <w:t xml:space="preserve">- обеспечение овладения системой современных методов и методик исследования различных видов </w:t>
      </w:r>
      <w:proofErr w:type="spellStart"/>
      <w:r>
        <w:t>почерковых</w:t>
      </w:r>
      <w:proofErr w:type="spellEnd"/>
      <w:r>
        <w:t xml:space="preserve"> объектов в целях раскрытия и расследования преступлений, а также розыска исполнителя рукописи по признакам письма;</w:t>
      </w:r>
    </w:p>
    <w:p w:rsidR="000670BF" w:rsidRDefault="000670BF" w:rsidP="000670BF">
      <w:pPr>
        <w:jc w:val="both"/>
      </w:pPr>
      <w:r>
        <w:t>- формирование умения принятия правильных, обоснованных решений в типичных экспертных ситуациях;</w:t>
      </w:r>
    </w:p>
    <w:p w:rsidR="000670BF" w:rsidRDefault="000670BF" w:rsidP="000670BF">
      <w:pPr>
        <w:jc w:val="both"/>
      </w:pPr>
      <w:r>
        <w:t>- выработка умений по оформлению результатов проведенных исследований в соответствии с действующим законодательством и методическими требованиями;</w:t>
      </w:r>
    </w:p>
    <w:p w:rsidR="000670BF" w:rsidRPr="004F2CE3" w:rsidRDefault="000670BF" w:rsidP="000670BF">
      <w:pPr>
        <w:jc w:val="both"/>
        <w:rPr>
          <w:szCs w:val="28"/>
        </w:rPr>
      </w:pPr>
      <w:r>
        <w:t xml:space="preserve">- </w:t>
      </w:r>
      <w:r>
        <w:rPr>
          <w:szCs w:val="28"/>
        </w:rPr>
        <w:t>формулирование выводов и составление заключения эксперта.</w:t>
      </w:r>
    </w:p>
    <w:p w:rsidR="000670BF" w:rsidRPr="00EA77E5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DE4A0E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Письмо</w:t>
      </w:r>
    </w:p>
    <w:p w:rsidR="000670BF" w:rsidRPr="008E55E6" w:rsidRDefault="000670BF" w:rsidP="000670BF">
      <w:pPr>
        <w:numPr>
          <w:ilvl w:val="0"/>
          <w:numId w:val="1"/>
        </w:numPr>
        <w:jc w:val="both"/>
        <w:rPr>
          <w:iCs/>
        </w:rPr>
      </w:pPr>
      <w:r>
        <w:t>Свободные, условно-свободные, экспериментальные образцы</w:t>
      </w:r>
    </w:p>
    <w:p w:rsidR="000670BF" w:rsidRDefault="000670BF" w:rsidP="000670BF">
      <w:pPr>
        <w:numPr>
          <w:ilvl w:val="0"/>
          <w:numId w:val="1"/>
        </w:numPr>
        <w:jc w:val="both"/>
        <w:rPr>
          <w:iCs/>
        </w:rPr>
      </w:pPr>
      <w:r w:rsidRPr="008E55E6">
        <w:rPr>
          <w:iCs/>
        </w:rPr>
        <w:t>Таблица-разработка</w:t>
      </w:r>
    </w:p>
    <w:p w:rsidR="000670BF" w:rsidRDefault="000670BF" w:rsidP="000670BF">
      <w:pPr>
        <w:numPr>
          <w:ilvl w:val="0"/>
          <w:numId w:val="1"/>
        </w:numPr>
        <w:jc w:val="both"/>
        <w:rPr>
          <w:iCs/>
        </w:rPr>
      </w:pPr>
      <w:r>
        <w:rPr>
          <w:iCs/>
        </w:rPr>
        <w:t>Общие и частные признаки почерка (подписи)</w:t>
      </w:r>
    </w:p>
    <w:p w:rsidR="000670BF" w:rsidRPr="008E55E6" w:rsidRDefault="000670BF" w:rsidP="000670BF">
      <w:pPr>
        <w:ind w:left="720"/>
        <w:jc w:val="both"/>
        <w:rPr>
          <w:iCs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Pr="008B298C" w:rsidRDefault="000670BF" w:rsidP="000670BF">
      <w:pPr>
        <w:jc w:val="center"/>
        <w:outlineLvl w:val="0"/>
        <w:rPr>
          <w:b/>
        </w:rPr>
      </w:pPr>
      <w:r>
        <w:rPr>
          <w:b/>
        </w:rPr>
        <w:lastRenderedPageBreak/>
        <w:t>Тема 7</w:t>
      </w:r>
      <w:r w:rsidRPr="008B298C">
        <w:rPr>
          <w:b/>
        </w:rPr>
        <w:t>. Автотехнические экспертизы.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занятия является изучение вопросов, которые ставятся на разрешение автотехнических экспертиз (э</w:t>
      </w:r>
      <w:r w:rsidRPr="0076181C">
        <w:rPr>
          <w:color w:val="000000"/>
          <w:shd w:val="clear" w:color="auto" w:fill="FFFFFF"/>
        </w:rPr>
        <w:t>кспертиза обстоятельств ДТП;</w:t>
      </w:r>
      <w:r>
        <w:rPr>
          <w:color w:val="000000"/>
          <w:shd w:val="clear" w:color="auto" w:fill="FFFFFF"/>
        </w:rPr>
        <w:t xml:space="preserve"> э</w:t>
      </w:r>
      <w:r w:rsidRPr="0076181C">
        <w:rPr>
          <w:color w:val="000000"/>
          <w:shd w:val="clear" w:color="auto" w:fill="FFFFFF"/>
        </w:rPr>
        <w:t>кспертиза технического состояния ТС;</w:t>
      </w:r>
      <w:r>
        <w:rPr>
          <w:color w:val="000000"/>
          <w:shd w:val="clear" w:color="auto" w:fill="FFFFFF"/>
        </w:rPr>
        <w:t xml:space="preserve"> т</w:t>
      </w:r>
      <w:r w:rsidRPr="0076181C">
        <w:rPr>
          <w:color w:val="000000"/>
          <w:shd w:val="clear" w:color="auto" w:fill="FFFFFF"/>
        </w:rPr>
        <w:t>ранспортно-</w:t>
      </w:r>
      <w:proofErr w:type="spellStart"/>
      <w:r w:rsidRPr="0076181C">
        <w:rPr>
          <w:color w:val="000000"/>
          <w:shd w:val="clear" w:color="auto" w:fill="FFFFFF"/>
        </w:rPr>
        <w:t>трасологическая</w:t>
      </w:r>
      <w:proofErr w:type="spellEnd"/>
      <w:r w:rsidRPr="0076181C">
        <w:rPr>
          <w:color w:val="000000"/>
          <w:shd w:val="clear" w:color="auto" w:fill="FFFFFF"/>
        </w:rPr>
        <w:t xml:space="preserve"> экспертиза (экспертиза следов на ТС и месте ДТП);</w:t>
      </w:r>
      <w:r>
        <w:rPr>
          <w:color w:val="000000"/>
          <w:shd w:val="clear" w:color="auto" w:fill="FFFFFF"/>
        </w:rPr>
        <w:t xml:space="preserve"> э</w:t>
      </w:r>
      <w:r w:rsidRPr="0076181C">
        <w:rPr>
          <w:color w:val="000000"/>
          <w:shd w:val="clear" w:color="auto" w:fill="FFFFFF"/>
        </w:rPr>
        <w:t>кспертиза дорожных условий;</w:t>
      </w: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а</w:t>
      </w:r>
      <w:r w:rsidRPr="0076181C">
        <w:rPr>
          <w:color w:val="000000"/>
          <w:shd w:val="clear" w:color="auto" w:fill="FFFFFF"/>
        </w:rPr>
        <w:t>втотовароведческая</w:t>
      </w:r>
      <w:proofErr w:type="spellEnd"/>
      <w:r w:rsidRPr="0076181C">
        <w:rPr>
          <w:color w:val="000000"/>
          <w:shd w:val="clear" w:color="auto" w:fill="FFFFFF"/>
        </w:rPr>
        <w:t xml:space="preserve"> (оценка ТС)</w:t>
      </w:r>
      <w:r>
        <w:rPr>
          <w:color w:val="000000"/>
          <w:shd w:val="clear" w:color="auto" w:fill="FFFFFF"/>
        </w:rPr>
        <w:t>), объектов и отдельных методик исследований.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Предмет исследования автотехнической экспертизы.</w:t>
      </w:r>
    </w:p>
    <w:p w:rsidR="000670BF" w:rsidRDefault="000670BF" w:rsidP="000670BF">
      <w:pPr>
        <w:ind w:left="360"/>
        <w:jc w:val="both"/>
      </w:pPr>
      <w:r>
        <w:t>2. Виды автотехнических экспертиз.</w:t>
      </w:r>
    </w:p>
    <w:p w:rsidR="000670BF" w:rsidRDefault="000670BF" w:rsidP="000670BF">
      <w:pPr>
        <w:ind w:left="360"/>
        <w:jc w:val="both"/>
      </w:pPr>
      <w:r>
        <w:t>3. Вопросы, решаемые при проведении автотехнической экспертизы.</w:t>
      </w:r>
    </w:p>
    <w:p w:rsidR="000670BF" w:rsidRDefault="000670BF" w:rsidP="000670BF">
      <w:pPr>
        <w:ind w:left="360"/>
        <w:jc w:val="both"/>
      </w:pPr>
      <w:r>
        <w:t>4. Формулирование выводов.</w:t>
      </w:r>
    </w:p>
    <w:p w:rsidR="000670BF" w:rsidRDefault="000670BF" w:rsidP="000670BF">
      <w:pPr>
        <w:ind w:left="360"/>
        <w:jc w:val="both"/>
      </w:pPr>
    </w:p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Default="000670BF" w:rsidP="000670BF">
      <w:pPr>
        <w:ind w:firstLine="708"/>
        <w:jc w:val="both"/>
      </w:pPr>
      <w:r w:rsidRPr="00EA77E5">
        <w:t xml:space="preserve">При рассмотрении вышеуказанных вопросов целесообразно обратить внимание на следующие </w:t>
      </w:r>
      <w:r>
        <w:t>особенности</w:t>
      </w:r>
      <w:r w:rsidRPr="00EA77E5">
        <w:t>:</w:t>
      </w:r>
    </w:p>
    <w:p w:rsidR="000670BF" w:rsidRDefault="000670BF" w:rsidP="000670BF">
      <w:pPr>
        <w:jc w:val="both"/>
      </w:pPr>
      <w:r>
        <w:t>- особенности изъятия, упаковки обнаруженных на месте происшествия вещественных доказательств;</w:t>
      </w:r>
    </w:p>
    <w:p w:rsidR="000670BF" w:rsidRDefault="000670BF" w:rsidP="000670BF">
      <w:pPr>
        <w:jc w:val="both"/>
      </w:pPr>
      <w:r>
        <w:t>- изучение совокупности взаимодействующих элементов «водитель – автомобиль – дорога – среда», из которых складывается процесс дорожного движения в целом с целью квалификации происшествия и назначения того или иного вида автотехнических экспертиз;</w:t>
      </w:r>
    </w:p>
    <w:p w:rsidR="000670BF" w:rsidRDefault="000670BF" w:rsidP="000670BF">
      <w:pPr>
        <w:jc w:val="both"/>
      </w:pPr>
      <w:r>
        <w:t>- рассмотрение отдельных аспектов конкретных видов автотехнической экспертизы:</w:t>
      </w:r>
    </w:p>
    <w:p w:rsidR="000670BF" w:rsidRDefault="000670BF" w:rsidP="000670BF">
      <w:pPr>
        <w:jc w:val="both"/>
      </w:pPr>
      <w:r>
        <w:t>а) экспертизы обстоятельств ДТП (</w:t>
      </w:r>
      <w:r w:rsidRPr="003333D5">
        <w:t>определение скорости движения ТС до столкновения, в момент контакта и в другие моменты времени, расчета допустимой скорости движения на данном участке дороги, времени преодоления указанного участка пути, величины тормозного и остановочного пути, технической возможности пре</w:t>
      </w:r>
      <w:r>
        <w:t>дотвратить столкновение (наезд));</w:t>
      </w:r>
    </w:p>
    <w:p w:rsidR="000670BF" w:rsidRDefault="000670BF" w:rsidP="000670BF">
      <w:pPr>
        <w:jc w:val="both"/>
      </w:pPr>
      <w:r>
        <w:t>б) экспертизы технического состояния ТС (</w:t>
      </w:r>
      <w:r w:rsidRPr="003333D5">
        <w:t>определение наличия или отсутствия неисправностей ТС, причины их возникновения, способа и трудоемкости их устранения, являются ли данные неисправности заводскими, эксплуатационными, возникли ли о</w:t>
      </w:r>
      <w:r>
        <w:t>ни в результате ремонта);</w:t>
      </w:r>
    </w:p>
    <w:p w:rsidR="000670BF" w:rsidRDefault="000670BF" w:rsidP="000670BF">
      <w:pPr>
        <w:jc w:val="both"/>
      </w:pPr>
      <w:r>
        <w:t>в) транспортно-</w:t>
      </w:r>
      <w:proofErr w:type="spellStart"/>
      <w:r>
        <w:t>трасологической</w:t>
      </w:r>
      <w:proofErr w:type="spellEnd"/>
      <w:r>
        <w:t xml:space="preserve"> экспертизы (</w:t>
      </w:r>
      <w:r w:rsidRPr="003333D5">
        <w:t>исследование следов на транспортных средствах и месте ДТП в целях определения взаимного расположения ТС в момент столкновения, направления их движения, места и механизма столкновения (наезда), траекторий движения ТС до и после столкновения, какими частями ТС могли быть оставлены повреждения на другом ТС, а также все ли повреждения на транспортном средстве были получены в результате данного ДТП</w:t>
      </w:r>
      <w:r>
        <w:t>);</w:t>
      </w:r>
    </w:p>
    <w:p w:rsidR="000670BF" w:rsidRDefault="000670BF" w:rsidP="000670BF">
      <w:pPr>
        <w:jc w:val="both"/>
      </w:pPr>
      <w:r>
        <w:t>г) экспертизы дорожных условий (</w:t>
      </w:r>
      <w:r w:rsidRPr="003333D5">
        <w:t>исследование дороги, дорожных знаков, дорожной разметки и дорожных конструкций на соответствие стандартам, наличия или отсутствия недостатков в организации дорожного движения в месте ДТП или административного правонарушения</w:t>
      </w:r>
      <w:r>
        <w:t>);</w:t>
      </w:r>
    </w:p>
    <w:p w:rsidR="000670BF" w:rsidRDefault="000670BF" w:rsidP="000670BF">
      <w:pPr>
        <w:jc w:val="both"/>
      </w:pPr>
      <w:r>
        <w:t xml:space="preserve">д) </w:t>
      </w:r>
      <w:proofErr w:type="spellStart"/>
      <w:r>
        <w:t>автотовароведческой</w:t>
      </w:r>
      <w:proofErr w:type="spellEnd"/>
      <w:r>
        <w:t xml:space="preserve"> экспертизы (</w:t>
      </w:r>
      <w:r w:rsidRPr="003333D5">
        <w:t>исследование повреждений, причиненных автомобилю после ДТП с целью дальнейшег</w:t>
      </w:r>
      <w:r>
        <w:t>о возмещения ущерба или продажи);</w:t>
      </w:r>
    </w:p>
    <w:p w:rsidR="000670BF" w:rsidRPr="00EA77E5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3333D5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Транспортное средство</w:t>
      </w:r>
    </w:p>
    <w:p w:rsidR="000670BF" w:rsidRPr="003333D5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Правила дорожного движения</w:t>
      </w:r>
    </w:p>
    <w:p w:rsidR="000670BF" w:rsidRPr="00DE4A0E" w:rsidRDefault="000670BF" w:rsidP="000670BF">
      <w:pPr>
        <w:ind w:left="360"/>
        <w:jc w:val="both"/>
        <w:rPr>
          <w:b/>
          <w:iCs/>
          <w:sz w:val="28"/>
          <w:szCs w:val="28"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Pr="008B298C" w:rsidRDefault="000670BF" w:rsidP="000670BF">
      <w:pPr>
        <w:jc w:val="center"/>
        <w:outlineLvl w:val="0"/>
        <w:rPr>
          <w:b/>
        </w:rPr>
      </w:pPr>
      <w:r>
        <w:rPr>
          <w:b/>
        </w:rPr>
        <w:lastRenderedPageBreak/>
        <w:t>Тема 8</w:t>
      </w:r>
      <w:r w:rsidRPr="008B298C">
        <w:rPr>
          <w:b/>
        </w:rPr>
        <w:t xml:space="preserve">. </w:t>
      </w:r>
      <w:r w:rsidRPr="00F212C3">
        <w:rPr>
          <w:b/>
        </w:rPr>
        <w:t>Судебно-товароведческие экспертизы.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занятия является определение объектов судебно-товароведческой экспертизы и изучение вопросов, которые ставятся на ее разрешение, а также методики проведения и стадий экспертного исследования. 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Объекты исследования судебно-товароведческой экспертизы.</w:t>
      </w:r>
    </w:p>
    <w:p w:rsidR="000670BF" w:rsidRDefault="000670BF" w:rsidP="000670BF">
      <w:pPr>
        <w:ind w:left="360"/>
        <w:jc w:val="both"/>
      </w:pPr>
      <w:r>
        <w:t>2. Особенности проведения судебно-товароведческих экспертиз.</w:t>
      </w:r>
    </w:p>
    <w:p w:rsidR="000670BF" w:rsidRDefault="000670BF" w:rsidP="000670BF">
      <w:pPr>
        <w:ind w:left="360"/>
        <w:jc w:val="both"/>
      </w:pPr>
      <w:r>
        <w:t>3. Формулирование выводов.</w:t>
      </w:r>
    </w:p>
    <w:p w:rsidR="000670BF" w:rsidRPr="00EA77E5" w:rsidRDefault="000670BF" w:rsidP="000670BF"/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Default="000670BF" w:rsidP="000670BF">
      <w:pPr>
        <w:ind w:firstLine="708"/>
        <w:jc w:val="both"/>
      </w:pPr>
      <w:r w:rsidRPr="00EA77E5">
        <w:t xml:space="preserve">При рассмотрении вышеуказанных вопросов целесообразно обратить внимание на следующие </w:t>
      </w:r>
      <w:r>
        <w:t>особенности</w:t>
      </w:r>
      <w:r w:rsidRPr="00EA77E5">
        <w:t>:</w:t>
      </w:r>
    </w:p>
    <w:p w:rsidR="000670BF" w:rsidRDefault="000670BF" w:rsidP="000670BF">
      <w:pPr>
        <w:jc w:val="both"/>
      </w:pPr>
      <w:r>
        <w:t>- определение принадлежности товаров (товарной продукции) к классификационным категориям, принятым в производственно-торговой сфере (вид, сорт, артикул, марка, модель, размер, комплектность и т.д.);</w:t>
      </w:r>
    </w:p>
    <w:p w:rsidR="000670BF" w:rsidRDefault="000670BF" w:rsidP="000670BF">
      <w:pPr>
        <w:jc w:val="both"/>
      </w:pPr>
      <w:r>
        <w:t>- определение качественных изменений товарной продукции;</w:t>
      </w:r>
    </w:p>
    <w:p w:rsidR="000670BF" w:rsidRDefault="000670BF" w:rsidP="000670BF">
      <w:pPr>
        <w:jc w:val="both"/>
      </w:pPr>
      <w:r>
        <w:t>- определение причин качественных изменений товарной продукции (имеют производственный характер, возникли в результате эксплуатации, при транспортировке, хранении и т.д.);</w:t>
      </w:r>
    </w:p>
    <w:p w:rsidR="000670BF" w:rsidRDefault="000670BF" w:rsidP="000670BF">
      <w:pPr>
        <w:jc w:val="both"/>
      </w:pPr>
      <w:r>
        <w:t>- установление способа производства товарной продукции: промышленная или самодельная, страна и предприятие изготовитель;</w:t>
      </w:r>
    </w:p>
    <w:p w:rsidR="000670BF" w:rsidRDefault="000670BF" w:rsidP="000670BF">
      <w:pPr>
        <w:jc w:val="both"/>
      </w:pPr>
      <w:r>
        <w:t>- определение стоимости товарной продукции, в том числе с учетом частичной утраты ее товарных качеств в связи с эксплуатационным сроком и повреждениями от воздействия внешних факторов (остаточная стоимость);</w:t>
      </w:r>
    </w:p>
    <w:p w:rsidR="000670BF" w:rsidRDefault="000670BF" w:rsidP="000670BF">
      <w:pPr>
        <w:jc w:val="both"/>
      </w:pPr>
      <w:r>
        <w:t xml:space="preserve">- определение соответствия упаковки и транспортировки, условий и сроков хранения товарной продукции согласно действующих правил. </w:t>
      </w:r>
    </w:p>
    <w:p w:rsidR="000670BF" w:rsidRPr="00EA77E5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8370DD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Товарная продукция</w:t>
      </w:r>
    </w:p>
    <w:p w:rsidR="000670BF" w:rsidRPr="003333D5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Вид, сорт, артикул, марка, модель, размер, комплектность</w:t>
      </w:r>
    </w:p>
    <w:p w:rsidR="000670BF" w:rsidRPr="008370DD" w:rsidRDefault="000670BF" w:rsidP="000670BF">
      <w:pPr>
        <w:numPr>
          <w:ilvl w:val="0"/>
          <w:numId w:val="1"/>
        </w:numPr>
        <w:jc w:val="both"/>
        <w:rPr>
          <w:iCs/>
        </w:rPr>
      </w:pPr>
      <w:r w:rsidRPr="008370DD">
        <w:rPr>
          <w:iCs/>
        </w:rPr>
        <w:t>Остат</w:t>
      </w:r>
      <w:r>
        <w:rPr>
          <w:iCs/>
        </w:rPr>
        <w:t>очная стоимость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Pr="008B298C" w:rsidRDefault="000670BF" w:rsidP="000670BF">
      <w:pPr>
        <w:jc w:val="center"/>
        <w:outlineLvl w:val="0"/>
        <w:rPr>
          <w:b/>
        </w:rPr>
      </w:pPr>
      <w:r>
        <w:rPr>
          <w:b/>
        </w:rPr>
        <w:lastRenderedPageBreak/>
        <w:t>Тема 9</w:t>
      </w:r>
      <w:r w:rsidRPr="008B298C">
        <w:rPr>
          <w:b/>
        </w:rPr>
        <w:t xml:space="preserve">. </w:t>
      </w:r>
      <w:r w:rsidRPr="00764BB0">
        <w:rPr>
          <w:b/>
        </w:rPr>
        <w:t>Судебные экспертизы материалов, веществ и изделий.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 xml:space="preserve">Целью </w:t>
      </w:r>
      <w:r>
        <w:rPr>
          <w:color w:val="000000"/>
          <w:shd w:val="clear" w:color="auto" w:fill="FFFFFF"/>
        </w:rPr>
        <w:t xml:space="preserve">занятия является изучение видов судебных экспертиз материалов, веществ и изделий, определение объектов, особенности их </w:t>
      </w:r>
      <w:proofErr w:type="gramStart"/>
      <w:r>
        <w:rPr>
          <w:color w:val="000000"/>
          <w:shd w:val="clear" w:color="auto" w:fill="FFFFFF"/>
        </w:rPr>
        <w:t>исследования  и</w:t>
      </w:r>
      <w:proofErr w:type="gramEnd"/>
      <w:r>
        <w:rPr>
          <w:color w:val="000000"/>
          <w:shd w:val="clear" w:color="auto" w:fill="FFFFFF"/>
        </w:rPr>
        <w:t xml:space="preserve"> изучение вопросов, которые ставятся на разрешение экспертизы. 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Виды судебных экспертиз материалов, веществ и изделий:</w:t>
      </w:r>
    </w:p>
    <w:p w:rsidR="000670BF" w:rsidRDefault="000670BF" w:rsidP="000670BF">
      <w:pPr>
        <w:ind w:left="360"/>
        <w:jc w:val="both"/>
      </w:pPr>
      <w:r>
        <w:t>- волокон и волокнистых материалов;</w:t>
      </w:r>
    </w:p>
    <w:p w:rsidR="000670BF" w:rsidRDefault="000670BF" w:rsidP="000670BF">
      <w:pPr>
        <w:ind w:left="360"/>
        <w:jc w:val="both"/>
      </w:pPr>
      <w:r>
        <w:t>- лакокрасочных материалов и покрытий;</w:t>
      </w:r>
    </w:p>
    <w:p w:rsidR="000670BF" w:rsidRDefault="000670BF" w:rsidP="000670BF">
      <w:pPr>
        <w:ind w:left="360"/>
        <w:jc w:val="both"/>
      </w:pPr>
      <w:r>
        <w:t>- нефтепродуктов и горюче-смазочных материалов;</w:t>
      </w:r>
    </w:p>
    <w:p w:rsidR="000670BF" w:rsidRDefault="000670BF" w:rsidP="000670BF">
      <w:pPr>
        <w:ind w:left="360"/>
        <w:jc w:val="both"/>
      </w:pPr>
      <w:r>
        <w:t>- сильнодействующих, ядовитых, психотропных и наркотических веществ;</w:t>
      </w:r>
    </w:p>
    <w:p w:rsidR="000670BF" w:rsidRDefault="000670BF" w:rsidP="000670BF">
      <w:pPr>
        <w:ind w:left="360"/>
        <w:jc w:val="both"/>
      </w:pPr>
      <w:r>
        <w:t>- жидкостей, содержащих спирт;</w:t>
      </w:r>
    </w:p>
    <w:p w:rsidR="000670BF" w:rsidRDefault="000670BF" w:rsidP="000670BF">
      <w:pPr>
        <w:ind w:left="360"/>
        <w:jc w:val="both"/>
      </w:pPr>
      <w:r>
        <w:t>- металлов и сплавов;</w:t>
      </w:r>
    </w:p>
    <w:p w:rsidR="000670BF" w:rsidRDefault="000670BF" w:rsidP="000670BF">
      <w:pPr>
        <w:ind w:left="360"/>
        <w:jc w:val="both"/>
      </w:pPr>
      <w:r>
        <w:t xml:space="preserve">- полимеров, пластмасс и стекла. </w:t>
      </w:r>
    </w:p>
    <w:p w:rsidR="000670BF" w:rsidRDefault="000670BF" w:rsidP="000670BF">
      <w:pPr>
        <w:ind w:left="360"/>
        <w:jc w:val="both"/>
      </w:pPr>
      <w:r>
        <w:t>2. Особенности проведения экспертиз КИМВИ (криминалистическое исследование материалов, веществ и изделий).</w:t>
      </w:r>
    </w:p>
    <w:p w:rsidR="000670BF" w:rsidRDefault="000670BF" w:rsidP="000670BF">
      <w:pPr>
        <w:ind w:left="360"/>
        <w:jc w:val="both"/>
      </w:pPr>
      <w:r>
        <w:t>3. Формулирование выводов.</w:t>
      </w:r>
    </w:p>
    <w:p w:rsidR="000670BF" w:rsidRPr="00EA77E5" w:rsidRDefault="000670BF" w:rsidP="000670BF"/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Default="000670BF" w:rsidP="000670BF">
      <w:pPr>
        <w:ind w:firstLine="708"/>
        <w:jc w:val="both"/>
      </w:pPr>
      <w:r w:rsidRPr="00EA77E5">
        <w:t xml:space="preserve">При рассмотрении вышеуказанных вопросов целесообразно обратить внимание на </w:t>
      </w:r>
      <w:r>
        <w:t xml:space="preserve">то, что вещества и материалы, как объекты криминалистического изучения специфичны по своей природе и это не дает возможности при проведении экспертиз применить многие стандартные методики, используемые в промышленности или научных исследованиях. Из этого следует что необходимы специальные знания, умения и навыки при работе с объектами экспертиз, а именно: </w:t>
      </w:r>
    </w:p>
    <w:p w:rsidR="000670BF" w:rsidRDefault="000670BF" w:rsidP="000670BF">
      <w:pPr>
        <w:jc w:val="both"/>
      </w:pPr>
      <w:r>
        <w:t>- строгое соблюдение мер безопасности при проведении данных видов экспертиз;</w:t>
      </w:r>
    </w:p>
    <w:p w:rsidR="000670BF" w:rsidRDefault="000670BF" w:rsidP="000670BF">
      <w:pPr>
        <w:jc w:val="both"/>
      </w:pPr>
      <w:r>
        <w:t>- необходимость знания требований, предъявляемых к лабораторным комплексам и техническим средствам и умение работы с ними;</w:t>
      </w:r>
    </w:p>
    <w:p w:rsidR="000670BF" w:rsidRDefault="000670BF" w:rsidP="000670BF">
      <w:pPr>
        <w:jc w:val="both"/>
      </w:pPr>
      <w:r>
        <w:t xml:space="preserve">- умение выявления на предметах обстановки места происшествия (предметах-носителях) микрочастиц или </w:t>
      </w:r>
      <w:proofErr w:type="spellStart"/>
      <w:r>
        <w:t>микроследов</w:t>
      </w:r>
      <w:proofErr w:type="spellEnd"/>
      <w:r>
        <w:t xml:space="preserve"> определенных материалов и веществ (частичек краски, следов горюче-смазочных материалов, следов металлизации, </w:t>
      </w:r>
      <w:proofErr w:type="spellStart"/>
      <w:r>
        <w:t>микроволокон</w:t>
      </w:r>
      <w:proofErr w:type="spellEnd"/>
      <w:r>
        <w:t>, частиц наркотических веществ и т.д.);</w:t>
      </w:r>
    </w:p>
    <w:p w:rsidR="000670BF" w:rsidRDefault="000670BF" w:rsidP="000670BF">
      <w:pPr>
        <w:jc w:val="both"/>
      </w:pPr>
      <w:r>
        <w:t>- умение определения рода (вида) материалов веществ по классификациям, существующим в науке, технике и на производстве (по химическому составу, физическим особенностям, предназначению и т.д.);</w:t>
      </w:r>
    </w:p>
    <w:p w:rsidR="000670BF" w:rsidRDefault="000670BF" w:rsidP="000670BF">
      <w:pPr>
        <w:jc w:val="both"/>
      </w:pPr>
      <w:r>
        <w:t>- установление общей родовой (групповой) принадлежности материалов и веществ;</w:t>
      </w:r>
    </w:p>
    <w:p w:rsidR="000670BF" w:rsidRDefault="000670BF" w:rsidP="000670BF">
      <w:pPr>
        <w:jc w:val="both"/>
      </w:pPr>
      <w:r>
        <w:t>- установление происхождения материалов и веществ из определенного источника.</w:t>
      </w:r>
    </w:p>
    <w:p w:rsidR="000670BF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0B1B5D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Объекты исследования (материалы, вещества)</w:t>
      </w:r>
    </w:p>
    <w:p w:rsidR="000670BF" w:rsidRPr="000B1B5D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 xml:space="preserve">Идентификация </w:t>
      </w:r>
    </w:p>
    <w:p w:rsidR="000670BF" w:rsidRPr="000B1B5D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Род, вид, марка</w:t>
      </w:r>
    </w:p>
    <w:p w:rsidR="000670BF" w:rsidRPr="00437D0A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Твердые, жидкие, газообразные вещества</w:t>
      </w:r>
    </w:p>
    <w:p w:rsidR="000670BF" w:rsidRPr="000B1B5D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Химические и физические свойства объектов</w:t>
      </w:r>
    </w:p>
    <w:p w:rsidR="000670BF" w:rsidRPr="00437D0A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Наркотические, сильнодействующие, ядовитые, психотропные вещества</w:t>
      </w:r>
    </w:p>
    <w:p w:rsidR="000670BF" w:rsidRDefault="000670BF" w:rsidP="000670BF">
      <w:pPr>
        <w:ind w:left="720"/>
        <w:jc w:val="both"/>
        <w:rPr>
          <w:b/>
          <w:iCs/>
          <w:sz w:val="28"/>
          <w:szCs w:val="28"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Default="000670BF" w:rsidP="000670BF">
      <w:pPr>
        <w:jc w:val="center"/>
        <w:outlineLvl w:val="0"/>
        <w:rPr>
          <w:b/>
        </w:rPr>
      </w:pPr>
    </w:p>
    <w:p w:rsidR="000670BF" w:rsidRPr="006D4DE7" w:rsidRDefault="000670BF" w:rsidP="000670BF">
      <w:pPr>
        <w:jc w:val="center"/>
        <w:outlineLvl w:val="0"/>
        <w:rPr>
          <w:b/>
        </w:rPr>
      </w:pPr>
      <w:r>
        <w:rPr>
          <w:b/>
        </w:rPr>
        <w:lastRenderedPageBreak/>
        <w:t>Тема 10</w:t>
      </w:r>
      <w:r w:rsidRPr="008B298C">
        <w:rPr>
          <w:b/>
        </w:rPr>
        <w:t xml:space="preserve">. </w:t>
      </w:r>
      <w:r w:rsidRPr="006D4DE7">
        <w:rPr>
          <w:b/>
        </w:rPr>
        <w:t>Судебно-биологические экспертизы.</w:t>
      </w:r>
    </w:p>
    <w:p w:rsidR="000670BF" w:rsidRDefault="000670BF" w:rsidP="000670BF">
      <w:pPr>
        <w:rPr>
          <w:b/>
          <w:iCs/>
          <w:sz w:val="28"/>
          <w:szCs w:val="28"/>
        </w:rPr>
      </w:pPr>
    </w:p>
    <w:p w:rsidR="000670BF" w:rsidRDefault="000670BF" w:rsidP="000670BF">
      <w:pPr>
        <w:ind w:firstLine="708"/>
        <w:jc w:val="both"/>
        <w:rPr>
          <w:color w:val="000000"/>
          <w:shd w:val="clear" w:color="auto" w:fill="FFFFFF"/>
        </w:rPr>
      </w:pPr>
      <w:r w:rsidRPr="00C2658A">
        <w:rPr>
          <w:color w:val="000000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занятия является изучение видов судебно-биологических экспертиз, определение объектов, особенности их исследования и изучение вопросов, которые ставятся на разрешение экспертизы. </w:t>
      </w:r>
    </w:p>
    <w:p w:rsidR="000670BF" w:rsidRPr="00EA77E5" w:rsidRDefault="000670BF" w:rsidP="000670BF">
      <w:pPr>
        <w:ind w:firstLine="708"/>
        <w:rPr>
          <w:color w:val="000000"/>
          <w:shd w:val="clear" w:color="auto" w:fill="FFFFFF"/>
        </w:rPr>
      </w:pPr>
    </w:p>
    <w:p w:rsidR="000670BF" w:rsidRPr="00EA77E5" w:rsidRDefault="000670BF" w:rsidP="000670BF">
      <w:pPr>
        <w:jc w:val="center"/>
      </w:pPr>
      <w:r w:rsidRPr="00EA77E5">
        <w:t>1. ЛОГИКО-СТРУКТУРНЫЙ ПЛАН:</w:t>
      </w:r>
    </w:p>
    <w:p w:rsidR="000670BF" w:rsidRDefault="000670BF" w:rsidP="000670BF">
      <w:pPr>
        <w:ind w:left="360"/>
        <w:jc w:val="both"/>
      </w:pPr>
      <w:r w:rsidRPr="00EA77E5">
        <w:t xml:space="preserve">1. </w:t>
      </w:r>
      <w:r>
        <w:t>Виды судебно-биологических экспертиз:</w:t>
      </w:r>
    </w:p>
    <w:p w:rsidR="000670BF" w:rsidRDefault="000670BF" w:rsidP="000670BF">
      <w:pPr>
        <w:ind w:left="360"/>
        <w:jc w:val="both"/>
      </w:pPr>
      <w:r>
        <w:t>- исследование следов крови;</w:t>
      </w:r>
    </w:p>
    <w:p w:rsidR="000670BF" w:rsidRDefault="000670BF" w:rsidP="000670BF">
      <w:pPr>
        <w:ind w:left="360"/>
        <w:jc w:val="both"/>
      </w:pPr>
      <w:r>
        <w:t>- исследование следов спермы;</w:t>
      </w:r>
    </w:p>
    <w:p w:rsidR="000670BF" w:rsidRDefault="000670BF" w:rsidP="000670BF">
      <w:pPr>
        <w:ind w:left="360"/>
        <w:jc w:val="both"/>
      </w:pPr>
      <w:r>
        <w:t>- исследование следов слюны;</w:t>
      </w:r>
    </w:p>
    <w:p w:rsidR="000670BF" w:rsidRDefault="000670BF" w:rsidP="000670BF">
      <w:pPr>
        <w:ind w:left="360"/>
        <w:jc w:val="both"/>
      </w:pPr>
      <w:r>
        <w:t>- исследование волос;</w:t>
      </w:r>
    </w:p>
    <w:p w:rsidR="000670BF" w:rsidRDefault="000670BF" w:rsidP="000670BF">
      <w:pPr>
        <w:ind w:left="360"/>
        <w:jc w:val="both"/>
      </w:pPr>
      <w:r>
        <w:t>- проведение ДНК-анализа.</w:t>
      </w:r>
    </w:p>
    <w:p w:rsidR="000670BF" w:rsidRDefault="000670BF" w:rsidP="000670BF">
      <w:pPr>
        <w:ind w:left="360"/>
        <w:jc w:val="both"/>
      </w:pPr>
      <w:r>
        <w:t>2. Особенности проведения судебно-биологических экспертиз.</w:t>
      </w:r>
    </w:p>
    <w:p w:rsidR="000670BF" w:rsidRDefault="000670BF" w:rsidP="000670BF">
      <w:pPr>
        <w:ind w:left="360"/>
        <w:jc w:val="both"/>
      </w:pPr>
      <w:r>
        <w:t>3. Формулирование выводов.</w:t>
      </w:r>
    </w:p>
    <w:p w:rsidR="000670BF" w:rsidRPr="00EA77E5" w:rsidRDefault="000670BF" w:rsidP="000670BF"/>
    <w:p w:rsidR="000670BF" w:rsidRPr="00EA77E5" w:rsidRDefault="000670BF" w:rsidP="000670BF">
      <w:pPr>
        <w:jc w:val="center"/>
      </w:pPr>
      <w:r w:rsidRPr="00EA77E5">
        <w:t>2. МЕТОДИЧЕСКИЕ РЕКОМЕНДАЦИИ:</w:t>
      </w:r>
    </w:p>
    <w:p w:rsidR="000670BF" w:rsidRDefault="000670BF" w:rsidP="000670BF">
      <w:pPr>
        <w:ind w:firstLine="708"/>
        <w:jc w:val="both"/>
      </w:pPr>
      <w:r w:rsidRPr="00EA77E5">
        <w:t xml:space="preserve">При рассмотрении вышеуказанных вопросов </w:t>
      </w:r>
      <w:r>
        <w:t>следует</w:t>
      </w:r>
      <w:r w:rsidRPr="00EA77E5">
        <w:t xml:space="preserve"> обратить внимание на </w:t>
      </w:r>
      <w:r>
        <w:t xml:space="preserve">разнообразие объектов растительного (листья, стебли, цветы, сено, солома, кора, древесина, плоды, семена, споры, пыльца и т.д.), животного (волосы, кровь, перья и т.д.) происхождения и продуктов деятельности растительных и животных организмов (мед, патока, экскременты, моча, пот), продуктов переработки растительных и животных организмов (корма для животных и птиц, мука, куски кожи, шкур и т.д.). Особое внимание нужно уделить особенностям их обнаружения, фиксации и изъятия для последующего проведения по ним экспертных исследований, а также условиям хранения. </w:t>
      </w:r>
    </w:p>
    <w:p w:rsidR="000670BF" w:rsidRDefault="000670BF" w:rsidP="000670BF">
      <w:pPr>
        <w:ind w:firstLine="708"/>
        <w:jc w:val="both"/>
      </w:pPr>
      <w:r>
        <w:t>Необходимо акцентировать внимание обучающихся на главных заданиях биологической экспертизы, применяемых методах исследования, базирующихся на научных знаниях умениях:</w:t>
      </w:r>
    </w:p>
    <w:p w:rsidR="000670BF" w:rsidRDefault="000670BF" w:rsidP="000670BF">
      <w:pPr>
        <w:jc w:val="both"/>
      </w:pPr>
      <w:r>
        <w:t>- установления принадлежности объектов биологического происхождения к конкретному семейству, роду, виду и т.д.;</w:t>
      </w:r>
    </w:p>
    <w:p w:rsidR="000670BF" w:rsidRDefault="000670BF" w:rsidP="000670BF">
      <w:pPr>
        <w:jc w:val="both"/>
      </w:pPr>
      <w:r>
        <w:t>- установления общей родовой (групповой) принадлежности нескольких сравниваемых объектов;</w:t>
      </w:r>
    </w:p>
    <w:p w:rsidR="000670BF" w:rsidRDefault="000670BF" w:rsidP="000670BF">
      <w:pPr>
        <w:jc w:val="both"/>
      </w:pPr>
      <w:r>
        <w:t>- определения принадлежности объектов биологического происхождения к единому целому;</w:t>
      </w:r>
    </w:p>
    <w:p w:rsidR="000670BF" w:rsidRDefault="000670BF" w:rsidP="000670BF">
      <w:pPr>
        <w:jc w:val="both"/>
      </w:pPr>
      <w:r>
        <w:t>- установления биологических характеристик состояния объекта (стадии развития организма, причины и время изменения его состояния, механизма повреждений и т.д.);</w:t>
      </w:r>
    </w:p>
    <w:p w:rsidR="000670BF" w:rsidRDefault="000670BF" w:rsidP="000670BF">
      <w:pPr>
        <w:jc w:val="both"/>
      </w:pPr>
      <w:r>
        <w:t>- установления принадлежности объектов растительного происхождения к наркотическим средствам;</w:t>
      </w:r>
    </w:p>
    <w:p w:rsidR="000670BF" w:rsidRDefault="000670BF" w:rsidP="000670BF">
      <w:pPr>
        <w:jc w:val="both"/>
      </w:pPr>
      <w:r>
        <w:t>- установления видовой и половой принадлежности крови в следах (иммунологические и цитологические исследования);</w:t>
      </w:r>
    </w:p>
    <w:p w:rsidR="000670BF" w:rsidRDefault="000670BF" w:rsidP="000670BF">
      <w:pPr>
        <w:jc w:val="both"/>
      </w:pPr>
      <w:r>
        <w:t xml:space="preserve">- особенностях использования метода </w:t>
      </w:r>
      <w:proofErr w:type="spellStart"/>
      <w:r>
        <w:t>генотипоскопии</w:t>
      </w:r>
      <w:proofErr w:type="spellEnd"/>
      <w:r>
        <w:t>;</w:t>
      </w:r>
    </w:p>
    <w:p w:rsidR="000670BF" w:rsidRDefault="000670BF" w:rsidP="000670BF">
      <w:pPr>
        <w:jc w:val="both"/>
      </w:pPr>
    </w:p>
    <w:p w:rsidR="000670BF" w:rsidRPr="00EA77E5" w:rsidRDefault="000670BF" w:rsidP="000670BF">
      <w:pPr>
        <w:jc w:val="center"/>
      </w:pPr>
      <w:r w:rsidRPr="00EA77E5">
        <w:t>3. ОСНОВНЫЕ ТЕРМИНЫ И ПОНЯТИЯ:</w:t>
      </w:r>
    </w:p>
    <w:p w:rsidR="000670BF" w:rsidRPr="000B1B5D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>Объекты биологического происхождения</w:t>
      </w:r>
    </w:p>
    <w:p w:rsidR="000670BF" w:rsidRPr="000B1B5D" w:rsidRDefault="000670BF" w:rsidP="000670BF">
      <w:pPr>
        <w:numPr>
          <w:ilvl w:val="0"/>
          <w:numId w:val="1"/>
        </w:numPr>
        <w:jc w:val="both"/>
        <w:rPr>
          <w:b/>
          <w:iCs/>
          <w:sz w:val="28"/>
          <w:szCs w:val="28"/>
        </w:rPr>
      </w:pPr>
      <w:r>
        <w:t xml:space="preserve">Идентификация </w:t>
      </w:r>
    </w:p>
    <w:p w:rsidR="000670BF" w:rsidRDefault="000670BF" w:rsidP="000670BF">
      <w:pPr>
        <w:ind w:left="720"/>
        <w:jc w:val="both"/>
        <w:rPr>
          <w:b/>
          <w:iCs/>
          <w:sz w:val="28"/>
          <w:szCs w:val="28"/>
        </w:rPr>
      </w:pPr>
    </w:p>
    <w:p w:rsidR="000670BF" w:rsidRDefault="000670BF" w:rsidP="000670BF">
      <w:pPr>
        <w:ind w:left="720"/>
        <w:jc w:val="both"/>
        <w:rPr>
          <w:b/>
          <w:iCs/>
          <w:sz w:val="28"/>
          <w:szCs w:val="28"/>
        </w:rPr>
      </w:pPr>
    </w:p>
    <w:p w:rsidR="000670BF" w:rsidRDefault="000670BF" w:rsidP="000670BF">
      <w:pPr>
        <w:ind w:left="720"/>
        <w:jc w:val="both"/>
        <w:rPr>
          <w:b/>
          <w:iCs/>
          <w:sz w:val="28"/>
          <w:szCs w:val="28"/>
        </w:rPr>
      </w:pPr>
    </w:p>
    <w:p w:rsidR="000670BF" w:rsidRDefault="000670BF" w:rsidP="000670BF">
      <w:pPr>
        <w:ind w:left="360" w:hanging="720"/>
        <w:jc w:val="center"/>
        <w:rPr>
          <w:i/>
          <w:sz w:val="28"/>
          <w:szCs w:val="28"/>
        </w:rPr>
      </w:pPr>
    </w:p>
    <w:p w:rsidR="000670BF" w:rsidRDefault="000670BF" w:rsidP="000670BF">
      <w:pPr>
        <w:ind w:left="360" w:hanging="720"/>
        <w:jc w:val="center"/>
        <w:rPr>
          <w:i/>
          <w:sz w:val="28"/>
          <w:szCs w:val="28"/>
        </w:rPr>
      </w:pPr>
    </w:p>
    <w:p w:rsidR="000670BF" w:rsidRDefault="000670BF" w:rsidP="000670BF">
      <w:pPr>
        <w:ind w:left="360" w:hanging="720"/>
        <w:jc w:val="center"/>
        <w:rPr>
          <w:i/>
          <w:sz w:val="28"/>
          <w:szCs w:val="28"/>
        </w:rPr>
      </w:pPr>
      <w:bookmarkStart w:id="0" w:name="_GoBack"/>
      <w:bookmarkEnd w:id="0"/>
    </w:p>
    <w:sectPr w:rsidR="00067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B43E6"/>
    <w:multiLevelType w:val="hybridMultilevel"/>
    <w:tmpl w:val="C428B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D36"/>
    <w:multiLevelType w:val="hybridMultilevel"/>
    <w:tmpl w:val="08F4F8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FB6"/>
    <w:rsid w:val="000670BF"/>
    <w:rsid w:val="004A2FB6"/>
    <w:rsid w:val="0074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04F16"/>
  <w15:chartTrackingRefBased/>
  <w15:docId w15:val="{1B91F9E5-2565-4F37-B474-85105816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3272</Words>
  <Characters>18652</Characters>
  <Application>Microsoft Office Word</Application>
  <DocSecurity>0</DocSecurity>
  <Lines>155</Lines>
  <Paragraphs>43</Paragraphs>
  <ScaleCrop>false</ScaleCrop>
  <Company/>
  <LinksUpToDate>false</LinksUpToDate>
  <CharactersWithSpaces>21881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2021-11-04T07:30:00Z</dcterms:created>
  <dcterms:modified xsi:type="dcterms:W3CDTF">2021-11-04T07:32:00Z</dcterms:modified>
</cp:coreProperties>
</file>